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B7" w:rsidRPr="0068686F" w:rsidRDefault="005B3643" w:rsidP="00CB26B7">
      <w:pPr>
        <w:pStyle w:val="a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2018</w:t>
      </w:r>
      <w:r w:rsidR="00CB26B7" w:rsidRPr="0068686F">
        <w:rPr>
          <w:rFonts w:asciiTheme="minorEastAsia" w:eastAsiaTheme="minorEastAsia" w:hAnsiTheme="minorEastAsia" w:hint="eastAsia"/>
          <w:sz w:val="21"/>
          <w:szCs w:val="21"/>
        </w:rPr>
        <w:t>本科插班生考试大纲</w:t>
      </w:r>
    </w:p>
    <w:p w:rsidR="00CB26B7" w:rsidRPr="0068686F" w:rsidRDefault="00CB26B7" w:rsidP="00CB26B7">
      <w:pPr>
        <w:pStyle w:val="a5"/>
        <w:rPr>
          <w:rFonts w:asciiTheme="minorEastAsia" w:eastAsiaTheme="minorEastAsia" w:hAnsiTheme="minorEastAsia"/>
          <w:sz w:val="21"/>
          <w:szCs w:val="21"/>
        </w:rPr>
      </w:pPr>
      <w:r w:rsidRPr="0068686F">
        <w:rPr>
          <w:rFonts w:asciiTheme="minorEastAsia" w:eastAsiaTheme="minorEastAsia" w:hAnsiTheme="minorEastAsia" w:hint="eastAsia"/>
          <w:sz w:val="21"/>
          <w:szCs w:val="21"/>
        </w:rPr>
        <w:t>（考试科目：</w:t>
      </w:r>
      <w:r>
        <w:rPr>
          <w:rFonts w:asciiTheme="minorEastAsia" w:eastAsiaTheme="minorEastAsia" w:hAnsiTheme="minorEastAsia" w:hint="eastAsia"/>
          <w:sz w:val="21"/>
          <w:szCs w:val="21"/>
        </w:rPr>
        <w:t>色彩</w:t>
      </w:r>
      <w:r w:rsidRPr="0068686F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CB26B7" w:rsidRPr="0068686F" w:rsidRDefault="00CB26B7" w:rsidP="00CB26B7">
      <w:pPr>
        <w:pStyle w:val="1"/>
        <w:rPr>
          <w:rFonts w:asciiTheme="minorEastAsia" w:eastAsiaTheme="minorEastAsia" w:hAnsiTheme="minorEastAsia"/>
          <w:sz w:val="21"/>
          <w:szCs w:val="21"/>
        </w:rPr>
      </w:pPr>
      <w:r w:rsidRPr="0068686F">
        <w:rPr>
          <w:rFonts w:asciiTheme="minorEastAsia" w:eastAsiaTheme="minorEastAsia" w:hAnsiTheme="minorEastAsia" w:hint="eastAsia"/>
          <w:sz w:val="21"/>
          <w:szCs w:val="21"/>
        </w:rPr>
        <w:t>一、考试性质</w:t>
      </w:r>
    </w:p>
    <w:p w:rsidR="00CB26B7" w:rsidRPr="0068686F" w:rsidRDefault="00CB26B7" w:rsidP="00CB26B7">
      <w:pPr>
        <w:spacing w:line="34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68686F">
        <w:rPr>
          <w:rFonts w:asciiTheme="minorEastAsia" w:eastAsiaTheme="minorEastAsia" w:hAnsiTheme="minorEastAsia" w:hint="eastAsia"/>
          <w:szCs w:val="21"/>
        </w:rPr>
        <w:t>普通高等学校本科插班生（又称专插本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</w:p>
    <w:p w:rsidR="00CB26B7" w:rsidRPr="0068686F" w:rsidRDefault="00CB26B7" w:rsidP="00CB26B7">
      <w:pPr>
        <w:pStyle w:val="1"/>
        <w:rPr>
          <w:rFonts w:asciiTheme="minorEastAsia" w:eastAsiaTheme="minorEastAsia" w:hAnsiTheme="minorEastAsia"/>
          <w:sz w:val="21"/>
          <w:szCs w:val="21"/>
        </w:rPr>
      </w:pPr>
      <w:r w:rsidRPr="0068686F">
        <w:rPr>
          <w:rFonts w:asciiTheme="minorEastAsia" w:eastAsiaTheme="minorEastAsia" w:hAnsiTheme="minorEastAsia" w:hint="eastAsia"/>
          <w:sz w:val="21"/>
          <w:szCs w:val="21"/>
        </w:rPr>
        <w:t>二、考试内容</w:t>
      </w:r>
    </w:p>
    <w:p w:rsidR="00CB26B7" w:rsidRPr="0068686F" w:rsidRDefault="00CB26B7" w:rsidP="00CB26B7">
      <w:pPr>
        <w:spacing w:line="34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t>美术绘画专业考试要求测试考生的艺术修养、审美能力、观察能力、造型能力、表现能力和技法的运用能力。以上六个内容的测试，集中体现在一门艺术概论基础科目与素描、色彩二门专业科目的考试中。</w:t>
      </w:r>
    </w:p>
    <w:p w:rsidR="00CB26B7" w:rsidRPr="0068686F" w:rsidRDefault="00CB26B7" w:rsidP="00CB26B7">
      <w:pPr>
        <w:pStyle w:val="1"/>
        <w:rPr>
          <w:rFonts w:asciiTheme="minorEastAsia" w:eastAsiaTheme="minorEastAsia" w:hAnsiTheme="minorEastAsia"/>
          <w:sz w:val="21"/>
          <w:szCs w:val="21"/>
        </w:rPr>
      </w:pPr>
      <w:r w:rsidRPr="0068686F">
        <w:rPr>
          <w:rFonts w:asciiTheme="minorEastAsia" w:eastAsiaTheme="minorEastAsia" w:hAnsiTheme="minorEastAsia" w:hint="eastAsia"/>
          <w:sz w:val="21"/>
          <w:szCs w:val="21"/>
        </w:rPr>
        <w:t>三、考试要求</w:t>
      </w:r>
    </w:p>
    <w:p w:rsidR="00CB26B7" w:rsidRPr="0068686F" w:rsidRDefault="00CB26B7" w:rsidP="00CB26B7">
      <w:pPr>
        <w:spacing w:line="340" w:lineRule="exact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t xml:space="preserve">   </w:t>
      </w:r>
      <w:r>
        <w:rPr>
          <w:rFonts w:asciiTheme="minorEastAsia" w:eastAsiaTheme="minorEastAsia" w:hAnsiTheme="minorEastAsia" w:hint="eastAsia"/>
          <w:b/>
          <w:color w:val="000000"/>
          <w:szCs w:val="21"/>
        </w:rPr>
        <w:t xml:space="preserve"> 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t>色彩科目的考试，要求考生对色彩具备较高的感受、认识能力，以及色彩技法表现能力。</w:t>
      </w:r>
    </w:p>
    <w:p w:rsidR="00CB26B7" w:rsidRDefault="00CB26B7" w:rsidP="00CB26B7">
      <w:pPr>
        <w:pStyle w:val="1"/>
        <w:rPr>
          <w:rFonts w:asciiTheme="minorEastAsia" w:eastAsiaTheme="minorEastAsia" w:hAnsiTheme="minorEastAsia"/>
          <w:sz w:val="21"/>
          <w:szCs w:val="21"/>
        </w:rPr>
      </w:pPr>
      <w:r w:rsidRPr="0068686F">
        <w:rPr>
          <w:rFonts w:asciiTheme="minorEastAsia" w:eastAsiaTheme="minorEastAsia" w:hAnsiTheme="minorEastAsia" w:hint="eastAsia"/>
          <w:sz w:val="21"/>
          <w:szCs w:val="21"/>
        </w:rPr>
        <w:t>四、考试形式及试卷结构</w:t>
      </w:r>
    </w:p>
    <w:p w:rsidR="00CB26B7" w:rsidRPr="0068686F" w:rsidRDefault="00CB26B7" w:rsidP="00857A84">
      <w:pPr>
        <w:spacing w:line="340" w:lineRule="exact"/>
        <w:ind w:leftChars="340" w:left="1029" w:hangingChars="150" w:hanging="315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t>1．色彩考试内容、形式和评分标准考试形式与范围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色彩静物照片写生 </w:t>
      </w:r>
    </w:p>
    <w:p w:rsidR="00CB26B7" w:rsidRPr="0068686F" w:rsidRDefault="00CB26B7" w:rsidP="00CB26B7">
      <w:pPr>
        <w:spacing w:line="340" w:lineRule="exact"/>
        <w:ind w:leftChars="348" w:left="1046" w:hangingChars="150" w:hanging="315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t>2．考试用具和材料要求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①水彩纸（考场提供）；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②水粉或水彩颜料均可（考生自带）；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③画板或画夹及相关绘画用具及材料（考生自带）；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④试卷完成后不允许在画面上喷洒任何固定液体。</w:t>
      </w:r>
    </w:p>
    <w:p w:rsidR="00CB26B7" w:rsidRPr="0068686F" w:rsidRDefault="00CB26B7" w:rsidP="00CB26B7">
      <w:pPr>
        <w:spacing w:line="340" w:lineRule="exact"/>
        <w:ind w:leftChars="328" w:left="1004" w:hangingChars="150" w:hanging="315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t>3．考试时间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考生时间为2小时。</w:t>
      </w:r>
    </w:p>
    <w:p w:rsidR="00CB26B7" w:rsidRPr="0068686F" w:rsidRDefault="00CB26B7" w:rsidP="00CB26B7">
      <w:pPr>
        <w:spacing w:line="340" w:lineRule="exact"/>
        <w:ind w:leftChars="328" w:left="1004" w:hangingChars="150" w:hanging="315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t>4．成绩评定与权重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满分为100分，其中：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构图 占15%</w:t>
      </w:r>
    </w:p>
    <w:p w:rsidR="00CB26B7" w:rsidRPr="0068686F" w:rsidRDefault="00CB26B7" w:rsidP="00CB26B7">
      <w:pPr>
        <w:spacing w:line="340" w:lineRule="exact"/>
        <w:ind w:leftChars="478" w:left="1004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t>色彩关系 占35%</w:t>
      </w:r>
    </w:p>
    <w:p w:rsidR="00CB26B7" w:rsidRPr="0068686F" w:rsidRDefault="00CB26B7" w:rsidP="00CB26B7">
      <w:pPr>
        <w:spacing w:line="340" w:lineRule="exact"/>
        <w:ind w:leftChars="478" w:left="1004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t>色彩造型能力 占25%</w:t>
      </w:r>
    </w:p>
    <w:p w:rsidR="00CB26B7" w:rsidRDefault="00CB26B7" w:rsidP="00CB26B7">
      <w:pPr>
        <w:spacing w:line="340" w:lineRule="exact"/>
        <w:ind w:leftChars="478" w:left="1004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lastRenderedPageBreak/>
        <w:t>色彩表现技法 占25%</w:t>
      </w:r>
    </w:p>
    <w:p w:rsidR="00CB26B7" w:rsidRPr="0068686F" w:rsidRDefault="00CB26B7" w:rsidP="00CB26B7">
      <w:pPr>
        <w:pStyle w:val="1"/>
        <w:rPr>
          <w:rFonts w:asciiTheme="minorEastAsia" w:eastAsiaTheme="minorEastAsia" w:hAnsiTheme="minorEastAsia"/>
          <w:sz w:val="21"/>
          <w:szCs w:val="21"/>
        </w:rPr>
      </w:pPr>
      <w:r w:rsidRPr="0068686F">
        <w:rPr>
          <w:rFonts w:asciiTheme="minorEastAsia" w:eastAsiaTheme="minorEastAsia" w:hAnsiTheme="minorEastAsia" w:hint="eastAsia"/>
          <w:sz w:val="21"/>
          <w:szCs w:val="21"/>
        </w:rPr>
        <w:t>五、题型示例</w:t>
      </w:r>
    </w:p>
    <w:p w:rsidR="00CB26B7" w:rsidRPr="00996100" w:rsidRDefault="00CB26B7" w:rsidP="00CB26B7">
      <w:pPr>
        <w:spacing w:line="340" w:lineRule="exact"/>
        <w:ind w:left="1049"/>
        <w:jc w:val="center"/>
        <w:rPr>
          <w:rFonts w:asciiTheme="minorEastAsia" w:eastAsiaTheme="minorEastAsia" w:hAnsiTheme="minorEastAsia"/>
          <w:b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</w:r>
      <w:r w:rsidRPr="00996100">
        <w:rPr>
          <w:rFonts w:asciiTheme="minorEastAsia" w:eastAsiaTheme="minorEastAsia" w:hAnsiTheme="minorEastAsia" w:hint="eastAsia"/>
          <w:b/>
          <w:color w:val="000000"/>
          <w:szCs w:val="21"/>
        </w:rPr>
        <w:t>ＸＸＸＸ年韶关学院美术与设计学院插班生（本科）招生考试美术术科</w:t>
      </w:r>
    </w:p>
    <w:p w:rsidR="00CB26B7" w:rsidRPr="00996100" w:rsidRDefault="00CB26B7" w:rsidP="00CB26B7">
      <w:pPr>
        <w:spacing w:line="340" w:lineRule="exact"/>
        <w:ind w:left="1049"/>
        <w:rPr>
          <w:rFonts w:asciiTheme="minorEastAsia" w:eastAsiaTheme="minorEastAsia" w:hAnsiTheme="minorEastAsia"/>
          <w:b/>
          <w:color w:val="000000"/>
          <w:szCs w:val="21"/>
        </w:rPr>
      </w:pPr>
    </w:p>
    <w:p w:rsidR="00CB26B7" w:rsidRPr="00996100" w:rsidRDefault="00CB26B7" w:rsidP="00CB26B7">
      <w:pPr>
        <w:spacing w:line="340" w:lineRule="exact"/>
        <w:ind w:left="1049"/>
        <w:jc w:val="center"/>
        <w:rPr>
          <w:rFonts w:asciiTheme="minorEastAsia" w:eastAsiaTheme="minorEastAsia" w:hAnsiTheme="minorEastAsia"/>
          <w:b/>
          <w:color w:val="000000"/>
          <w:szCs w:val="21"/>
        </w:rPr>
      </w:pPr>
      <w:r w:rsidRPr="00996100">
        <w:rPr>
          <w:rFonts w:asciiTheme="minorEastAsia" w:eastAsiaTheme="minorEastAsia" w:hAnsiTheme="minorEastAsia" w:hint="eastAsia"/>
          <w:b/>
          <w:color w:val="000000"/>
          <w:szCs w:val="21"/>
        </w:rPr>
        <w:t>色彩试卷</w:t>
      </w:r>
    </w:p>
    <w:p w:rsidR="00CB26B7" w:rsidRPr="0068686F" w:rsidRDefault="00CB26B7" w:rsidP="00CB26B7">
      <w:pPr>
        <w:spacing w:line="340" w:lineRule="exact"/>
        <w:ind w:left="420" w:hangingChars="200" w:hanging="420"/>
        <w:rPr>
          <w:rFonts w:asciiTheme="minorEastAsia" w:eastAsiaTheme="minorEastAsia" w:hAnsiTheme="minorEastAsia"/>
          <w:color w:val="000000"/>
          <w:szCs w:val="21"/>
        </w:rPr>
      </w:pPr>
      <w:r w:rsidRPr="0068686F">
        <w:rPr>
          <w:rFonts w:asciiTheme="minorEastAsia" w:eastAsiaTheme="minorEastAsia" w:hAnsiTheme="minorEastAsia" w:hint="eastAsia"/>
          <w:color w:val="000000"/>
          <w:szCs w:val="21"/>
        </w:rPr>
        <w:t>一、考试形式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静物色彩照片写生。</w:t>
      </w:r>
    </w:p>
    <w:p w:rsidR="007909D9" w:rsidRDefault="00CB26B7" w:rsidP="00CB26B7">
      <w:r w:rsidRPr="0068686F">
        <w:rPr>
          <w:rFonts w:asciiTheme="minorEastAsia" w:eastAsiaTheme="minorEastAsia" w:hAnsiTheme="minorEastAsia" w:hint="eastAsia"/>
          <w:color w:val="000000"/>
          <w:szCs w:val="21"/>
        </w:rPr>
        <w:t>二、考试内容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　以蓝灰色衬布为台布，咖啡色衬布作背景，放置一个深色陶罐，两个苹果、三个雪梨、一个高脚玻璃杯、一把不锈钢餐刀进行组合构图，完成一幅色彩静物写生。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二、考试用具和材料要求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　1、考生必须使用考场提供的试卷（8开水彩纸）；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　2、考生只能使用水彩或水粉颜料；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　3、考生自备画板或画夹及相关的绘画用具；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　4、表现方法不限；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</w:r>
      <w:r w:rsidR="005B3643">
        <w:rPr>
          <w:rFonts w:asciiTheme="minorEastAsia" w:eastAsiaTheme="minorEastAsia" w:hAnsiTheme="minorEastAsia" w:hint="eastAsia"/>
          <w:color w:val="000000"/>
          <w:szCs w:val="21"/>
        </w:rPr>
        <w:t xml:space="preserve">    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t>5、试卷完成后不允许在画面上喷洒任何固定液体。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三、考试时间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　考试时间为2小时。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>四、考试成绩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　考试满分为100分。</w:t>
      </w:r>
      <w:r w:rsidRPr="0068686F">
        <w:rPr>
          <w:rFonts w:asciiTheme="minorEastAsia" w:eastAsiaTheme="minorEastAsia" w:hAnsiTheme="minorEastAsia" w:hint="eastAsia"/>
          <w:color w:val="000000"/>
          <w:szCs w:val="21"/>
        </w:rPr>
        <w:br/>
      </w:r>
    </w:p>
    <w:sectPr w:rsidR="007909D9" w:rsidSect="00AD1D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727" w:rsidRDefault="00FF3727" w:rsidP="00CB26B7">
      <w:r>
        <w:separator/>
      </w:r>
    </w:p>
  </w:endnote>
  <w:endnote w:type="continuationSeparator" w:id="0">
    <w:p w:rsidR="00FF3727" w:rsidRDefault="00FF3727" w:rsidP="00CB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2E9" w:rsidRDefault="00D042E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2E9" w:rsidRDefault="00D042E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2E9" w:rsidRDefault="00D042E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727" w:rsidRDefault="00FF3727" w:rsidP="00CB26B7">
      <w:r>
        <w:separator/>
      </w:r>
    </w:p>
  </w:footnote>
  <w:footnote w:type="continuationSeparator" w:id="0">
    <w:p w:rsidR="00FF3727" w:rsidRDefault="00FF3727" w:rsidP="00CB2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2E9" w:rsidRDefault="00D042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2E9" w:rsidRPr="00D042E9" w:rsidRDefault="00D042E9" w:rsidP="00D042E9">
    <w:pPr>
      <w:pStyle w:val="a3"/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75388" o:spid="_x0000_s2049" type="#_x0000_t75" style="position:absolute;left:0;text-align:left;margin-left:0;margin-top:0;width:414.7pt;height:586.85pt;z-index:-251657216;mso-position-horizontal:center;mso-position-horizontal-relative:margin;mso-position-vertical:center;mso-position-vertical-relative:margin" o:allowincell="f">
          <v:imagedata r:id="rId1" o:title="10" gain="19661f" blacklevel="22938f"/>
        </v:shape>
      </w:pict>
    </w:r>
    <w:r>
      <w:rPr>
        <w:rFonts w:hint="eastAsia"/>
      </w:rPr>
      <w:t>广东</w:t>
    </w:r>
    <w:r>
      <w:t>专插本招考网</w:t>
    </w:r>
    <w:r>
      <w:t xml:space="preserve"> </w:t>
    </w:r>
    <w:r w:rsidRPr="00A70D78">
      <w:t>www.zcbpx.com</w:t>
    </w:r>
    <w:r>
      <w:t xml:space="preserve"> </w:t>
    </w:r>
    <w:r>
      <w:t xml:space="preserve">                            </w:t>
    </w:r>
    <w:bookmarkStart w:id="0" w:name="_GoBack"/>
    <w:bookmarkEnd w:id="0"/>
    <w:r>
      <w:rPr>
        <w:rFonts w:hint="eastAsia"/>
      </w:rPr>
      <w:t>广东</w:t>
    </w:r>
    <w:r>
      <w:t>专插本考试网</w:t>
    </w:r>
    <w:r>
      <w:t xml:space="preserve"> www.stugd.com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2E9" w:rsidRDefault="00D042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2086A"/>
    <w:multiLevelType w:val="hybridMultilevel"/>
    <w:tmpl w:val="9EA826C4"/>
    <w:lvl w:ilvl="0" w:tplc="3556B1D4">
      <w:start w:val="1"/>
      <w:numFmt w:val="japaneseCounting"/>
      <w:lvlText w:val="%1、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</w:lvl>
    <w:lvl w:ilvl="3" w:tplc="0409000F" w:tentative="1">
      <w:start w:val="1"/>
      <w:numFmt w:val="decimal"/>
      <w:lvlText w:val="%4."/>
      <w:lvlJc w:val="left"/>
      <w:pPr>
        <w:ind w:left="2369" w:hanging="420"/>
      </w:p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</w:lvl>
    <w:lvl w:ilvl="6" w:tplc="0409000F" w:tentative="1">
      <w:start w:val="1"/>
      <w:numFmt w:val="decimal"/>
      <w:lvlText w:val="%7."/>
      <w:lvlJc w:val="left"/>
      <w:pPr>
        <w:ind w:left="3629" w:hanging="420"/>
      </w:p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5C24"/>
    <w:rsid w:val="003A30A3"/>
    <w:rsid w:val="005B3643"/>
    <w:rsid w:val="00623890"/>
    <w:rsid w:val="007909D9"/>
    <w:rsid w:val="00857A84"/>
    <w:rsid w:val="00AD1DBF"/>
    <w:rsid w:val="00C15C24"/>
    <w:rsid w:val="00CB26B7"/>
    <w:rsid w:val="00D042E9"/>
    <w:rsid w:val="00EE7DCD"/>
    <w:rsid w:val="00FF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927CD6B-ABD5-4691-9458-D9C1A5E17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6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B26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26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26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26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26B7"/>
    <w:rPr>
      <w:sz w:val="18"/>
      <w:szCs w:val="18"/>
    </w:rPr>
  </w:style>
  <w:style w:type="character" w:customStyle="1" w:styleId="1Char">
    <w:name w:val="标题 1 Char"/>
    <w:basedOn w:val="a0"/>
    <w:link w:val="1"/>
    <w:rsid w:val="00CB26B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qFormat/>
    <w:rsid w:val="00CB26B7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CB26B7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690</Characters>
  <Application>Microsoft Office Word</Application>
  <DocSecurity>0</DocSecurity>
  <Lines>5</Lines>
  <Paragraphs>1</Paragraphs>
  <ScaleCrop>false</ScaleCrop>
  <Company>微软中国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chankwong eu</cp:lastModifiedBy>
  <cp:revision>6</cp:revision>
  <dcterms:created xsi:type="dcterms:W3CDTF">2016-11-21T10:07:00Z</dcterms:created>
  <dcterms:modified xsi:type="dcterms:W3CDTF">2018-04-21T14:23:00Z</dcterms:modified>
</cp:coreProperties>
</file>