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312" w:rsidRPr="00B02D14" w:rsidRDefault="00D90312" w:rsidP="00D90312">
      <w:pPr>
        <w:spacing w:line="360" w:lineRule="auto"/>
        <w:jc w:val="center"/>
        <w:rPr>
          <w:b/>
          <w:color w:val="404040"/>
          <w:sz w:val="36"/>
          <w:szCs w:val="12"/>
        </w:rPr>
      </w:pPr>
      <w:r w:rsidRPr="00B02D14">
        <w:rPr>
          <w:rFonts w:hint="eastAsia"/>
          <w:b/>
          <w:color w:val="404040"/>
          <w:sz w:val="36"/>
          <w:szCs w:val="12"/>
        </w:rPr>
        <w:t>广东金融学院</w:t>
      </w:r>
      <w:r w:rsidRPr="00B02D14">
        <w:rPr>
          <w:rFonts w:hint="eastAsia"/>
          <w:b/>
          <w:color w:val="404040"/>
          <w:sz w:val="36"/>
          <w:szCs w:val="12"/>
        </w:rPr>
        <w:t>20</w:t>
      </w:r>
      <w:r>
        <w:rPr>
          <w:b/>
          <w:color w:val="404040"/>
          <w:sz w:val="36"/>
          <w:szCs w:val="12"/>
        </w:rPr>
        <w:t>20</w:t>
      </w:r>
      <w:r w:rsidRPr="00B02D14">
        <w:rPr>
          <w:rFonts w:hint="eastAsia"/>
          <w:b/>
          <w:color w:val="404040"/>
          <w:sz w:val="36"/>
          <w:szCs w:val="12"/>
        </w:rPr>
        <w:t>年</w:t>
      </w:r>
      <w:r>
        <w:rPr>
          <w:rFonts w:hint="eastAsia"/>
          <w:b/>
          <w:color w:val="404040"/>
          <w:sz w:val="36"/>
          <w:szCs w:val="12"/>
        </w:rPr>
        <w:t>本科插班生招生</w:t>
      </w:r>
    </w:p>
    <w:p w:rsidR="00D90312" w:rsidRDefault="00B757CE" w:rsidP="004B14BF">
      <w:pPr>
        <w:spacing w:line="440" w:lineRule="exact"/>
        <w:jc w:val="center"/>
        <w:rPr>
          <w:b/>
          <w:color w:val="404040"/>
          <w:sz w:val="36"/>
          <w:szCs w:val="12"/>
        </w:rPr>
      </w:pPr>
      <w:r>
        <w:rPr>
          <w:rFonts w:hint="eastAsia"/>
          <w:b/>
          <w:color w:val="404040"/>
          <w:sz w:val="36"/>
          <w:szCs w:val="12"/>
        </w:rPr>
        <w:t>《会计学》</w:t>
      </w:r>
      <w:bookmarkStart w:id="0" w:name="_GoBack"/>
      <w:bookmarkEnd w:id="0"/>
      <w:r w:rsidR="00D90312" w:rsidRPr="00B02D14">
        <w:rPr>
          <w:rFonts w:hint="eastAsia"/>
          <w:b/>
          <w:color w:val="404040"/>
          <w:sz w:val="36"/>
          <w:szCs w:val="12"/>
        </w:rPr>
        <w:t>考试大纲</w:t>
      </w:r>
    </w:p>
    <w:p w:rsidR="004B14BF" w:rsidRDefault="004B14BF" w:rsidP="0033070E">
      <w:pPr>
        <w:spacing w:line="440" w:lineRule="exact"/>
        <w:jc w:val="center"/>
        <w:rPr>
          <w:b/>
          <w:color w:val="404040"/>
          <w:sz w:val="32"/>
          <w:szCs w:val="12"/>
        </w:rPr>
      </w:pPr>
    </w:p>
    <w:p w:rsidR="0033070E" w:rsidRPr="00B02D14" w:rsidRDefault="0033070E" w:rsidP="0033070E">
      <w:pPr>
        <w:spacing w:line="44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一</w:t>
      </w:r>
      <w:r w:rsidRPr="00B02D14">
        <w:rPr>
          <w:b/>
          <w:sz w:val="32"/>
        </w:rPr>
        <w:t>、考试题型</w:t>
      </w:r>
    </w:p>
    <w:p w:rsidR="0033070E" w:rsidRPr="00B02D14" w:rsidRDefault="0033070E" w:rsidP="0033070E">
      <w:pPr>
        <w:spacing w:line="360" w:lineRule="exact"/>
        <w:rPr>
          <w:sz w:val="24"/>
        </w:rPr>
      </w:pPr>
      <w:r w:rsidRPr="00B02D14">
        <w:rPr>
          <w:rFonts w:hint="eastAsia"/>
          <w:sz w:val="24"/>
        </w:rPr>
        <w:t>1</w:t>
      </w:r>
      <w:r w:rsidRPr="00B02D14">
        <w:rPr>
          <w:rFonts w:hint="eastAsia"/>
          <w:sz w:val="24"/>
        </w:rPr>
        <w:t>、</w:t>
      </w:r>
      <w:r>
        <w:rPr>
          <w:rFonts w:hint="eastAsia"/>
          <w:sz w:val="24"/>
        </w:rPr>
        <w:t>客观题：可能包括</w:t>
      </w:r>
      <w:r w:rsidRPr="00B02D14">
        <w:rPr>
          <w:rFonts w:hint="eastAsia"/>
          <w:sz w:val="24"/>
        </w:rPr>
        <w:t>单项选择题</w:t>
      </w:r>
      <w:r>
        <w:rPr>
          <w:rFonts w:hint="eastAsia"/>
          <w:sz w:val="24"/>
        </w:rPr>
        <w:t>、</w:t>
      </w:r>
      <w:r w:rsidRPr="00B02D14">
        <w:rPr>
          <w:rFonts w:hint="eastAsia"/>
          <w:sz w:val="24"/>
        </w:rPr>
        <w:t>多项选择题</w:t>
      </w:r>
      <w:r>
        <w:rPr>
          <w:rFonts w:hint="eastAsia"/>
          <w:sz w:val="24"/>
        </w:rPr>
        <w:t>、</w:t>
      </w:r>
      <w:r w:rsidRPr="00B02D14">
        <w:rPr>
          <w:rFonts w:hint="eastAsia"/>
          <w:sz w:val="24"/>
        </w:rPr>
        <w:t>判断题</w:t>
      </w:r>
      <w:r>
        <w:rPr>
          <w:rFonts w:hint="eastAsia"/>
          <w:sz w:val="24"/>
        </w:rPr>
        <w:t>、</w:t>
      </w:r>
      <w:r w:rsidRPr="00B02D14">
        <w:rPr>
          <w:rFonts w:hint="eastAsia"/>
          <w:sz w:val="24"/>
        </w:rPr>
        <w:t>填空题</w:t>
      </w:r>
      <w:r>
        <w:rPr>
          <w:rFonts w:hint="eastAsia"/>
          <w:sz w:val="24"/>
        </w:rPr>
        <w:t>等</w:t>
      </w:r>
    </w:p>
    <w:p w:rsidR="0033070E" w:rsidRPr="00B02D14" w:rsidRDefault="0033070E" w:rsidP="0033070E">
      <w:pPr>
        <w:spacing w:line="360" w:lineRule="exact"/>
        <w:rPr>
          <w:sz w:val="24"/>
        </w:rPr>
      </w:pPr>
      <w:r>
        <w:rPr>
          <w:sz w:val="24"/>
        </w:rPr>
        <w:t>2</w:t>
      </w:r>
      <w:r w:rsidRPr="00B02D14">
        <w:rPr>
          <w:rFonts w:hint="eastAsia"/>
          <w:sz w:val="24"/>
        </w:rPr>
        <w:t>、计算题</w:t>
      </w:r>
    </w:p>
    <w:p w:rsidR="0033070E" w:rsidRPr="00B02D14" w:rsidRDefault="0033070E" w:rsidP="0033070E">
      <w:pPr>
        <w:spacing w:line="360" w:lineRule="exact"/>
        <w:rPr>
          <w:sz w:val="24"/>
        </w:rPr>
      </w:pPr>
      <w:r>
        <w:rPr>
          <w:sz w:val="24"/>
        </w:rPr>
        <w:t>3</w:t>
      </w:r>
      <w:r w:rsidRPr="00B02D14">
        <w:rPr>
          <w:rFonts w:hint="eastAsia"/>
          <w:sz w:val="24"/>
        </w:rPr>
        <w:t>、报表题</w:t>
      </w:r>
      <w:r>
        <w:rPr>
          <w:rFonts w:hint="eastAsia"/>
          <w:sz w:val="24"/>
        </w:rPr>
        <w:t>：报表项目填列与分析计算</w:t>
      </w:r>
    </w:p>
    <w:p w:rsidR="0033070E" w:rsidRDefault="0033070E" w:rsidP="0033070E">
      <w:pPr>
        <w:spacing w:line="360" w:lineRule="exact"/>
        <w:rPr>
          <w:sz w:val="24"/>
        </w:rPr>
      </w:pPr>
      <w:r>
        <w:rPr>
          <w:sz w:val="24"/>
        </w:rPr>
        <w:t>4</w:t>
      </w:r>
      <w:r w:rsidRPr="00B02D14">
        <w:rPr>
          <w:rFonts w:hint="eastAsia"/>
          <w:sz w:val="24"/>
        </w:rPr>
        <w:t>、业务分录</w:t>
      </w:r>
      <w:r>
        <w:rPr>
          <w:rFonts w:hint="eastAsia"/>
          <w:sz w:val="24"/>
        </w:rPr>
        <w:t>题</w:t>
      </w:r>
    </w:p>
    <w:p w:rsidR="0033070E" w:rsidRPr="00B02D14" w:rsidRDefault="0033070E" w:rsidP="0033070E">
      <w:pPr>
        <w:spacing w:line="440" w:lineRule="exact"/>
        <w:rPr>
          <w:sz w:val="24"/>
        </w:rPr>
      </w:pPr>
    </w:p>
    <w:p w:rsidR="00D90312" w:rsidRPr="0033070E" w:rsidRDefault="0033070E" w:rsidP="004B14BF">
      <w:pPr>
        <w:spacing w:line="440" w:lineRule="exact"/>
        <w:jc w:val="center"/>
        <w:rPr>
          <w:b/>
          <w:sz w:val="32"/>
          <w:szCs w:val="12"/>
        </w:rPr>
      </w:pPr>
      <w:r w:rsidRPr="0033070E">
        <w:rPr>
          <w:rFonts w:hint="eastAsia"/>
          <w:b/>
          <w:sz w:val="32"/>
          <w:szCs w:val="12"/>
        </w:rPr>
        <w:t>二</w:t>
      </w:r>
      <w:r w:rsidR="00D90312" w:rsidRPr="0033070E">
        <w:rPr>
          <w:rFonts w:hint="eastAsia"/>
          <w:b/>
          <w:sz w:val="32"/>
          <w:szCs w:val="12"/>
        </w:rPr>
        <w:t>、考试范围</w:t>
      </w:r>
      <w:r w:rsidR="004B14BF" w:rsidRPr="0033070E">
        <w:rPr>
          <w:rFonts w:hint="eastAsia"/>
          <w:b/>
          <w:sz w:val="32"/>
          <w:szCs w:val="12"/>
        </w:rPr>
        <w:t>（主要但不限于如下章节）</w:t>
      </w:r>
    </w:p>
    <w:p w:rsidR="004B14BF" w:rsidRPr="0033070E" w:rsidRDefault="004B14BF" w:rsidP="004B14BF">
      <w:pPr>
        <w:spacing w:line="440" w:lineRule="exact"/>
        <w:jc w:val="center"/>
        <w:rPr>
          <w:b/>
          <w:sz w:val="32"/>
          <w:szCs w:val="12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章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财务会计总论</w:t>
      </w:r>
      <w:r w:rsidR="003C6A28" w:rsidRPr="0033070E">
        <w:rPr>
          <w:rFonts w:hint="eastAsia"/>
          <w:sz w:val="24"/>
          <w:szCs w:val="24"/>
        </w:rPr>
        <w:t xml:space="preserve">            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财务会计的概念及其特征</w:t>
      </w:r>
      <w:r w:rsidR="003C6A28" w:rsidRPr="0033070E">
        <w:rPr>
          <w:rFonts w:hint="eastAsia"/>
          <w:sz w:val="24"/>
          <w:szCs w:val="24"/>
        </w:rPr>
        <w:t xml:space="preserve">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财务会计目标及会计假设</w:t>
      </w:r>
      <w:r w:rsidR="003C6A28" w:rsidRPr="0033070E">
        <w:rPr>
          <w:rFonts w:hint="eastAsia"/>
          <w:sz w:val="24"/>
          <w:szCs w:val="24"/>
        </w:rPr>
        <w:t xml:space="preserve">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财务会计信息质量特征</w:t>
      </w:r>
      <w:r w:rsidR="003C6A28" w:rsidRPr="0033070E">
        <w:rPr>
          <w:rFonts w:hint="eastAsia"/>
          <w:sz w:val="24"/>
          <w:szCs w:val="24"/>
        </w:rPr>
        <w:t xml:space="preserve">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财务会计要素</w:t>
      </w:r>
    </w:p>
    <w:p w:rsidR="00A308CD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第五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财务会计要素的确认基础与计量属性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b/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第二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货币资金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货币资金及其内部控制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库存现金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银行存款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其他货币资金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第三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应收及预付款项</w:t>
      </w:r>
      <w:r w:rsidR="003C6A28" w:rsidRPr="0033070E">
        <w:rPr>
          <w:rFonts w:hint="eastAsia"/>
          <w:sz w:val="24"/>
          <w:szCs w:val="24"/>
        </w:rPr>
        <w:t xml:space="preserve">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应收票据</w:t>
      </w:r>
      <w:r w:rsidR="003C6A28" w:rsidRPr="0033070E">
        <w:rPr>
          <w:rFonts w:hint="eastAsia"/>
          <w:sz w:val="24"/>
          <w:szCs w:val="24"/>
        </w:rPr>
        <w:t xml:space="preserve">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应收账款</w:t>
      </w:r>
      <w:r w:rsidR="003C6A28" w:rsidRPr="0033070E">
        <w:rPr>
          <w:rFonts w:hint="eastAsia"/>
          <w:sz w:val="24"/>
          <w:szCs w:val="24"/>
        </w:rPr>
        <w:t xml:space="preserve">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应收账款融资</w:t>
      </w:r>
      <w:r w:rsidR="003C6A28" w:rsidRPr="0033070E">
        <w:rPr>
          <w:rFonts w:hint="eastAsia"/>
          <w:sz w:val="24"/>
          <w:szCs w:val="24"/>
        </w:rPr>
        <w:t xml:space="preserve">    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其他应收款和预付账款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b/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第四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存货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存货的性质与范围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取得存货的计价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发出存货的计价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计划成本法</w:t>
      </w:r>
      <w:r w:rsidR="003C6A28" w:rsidRPr="0033070E">
        <w:rPr>
          <w:rFonts w:hint="eastAsia"/>
          <w:sz w:val="24"/>
          <w:szCs w:val="24"/>
        </w:rPr>
        <w:t xml:space="preserve">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第五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周转材料</w:t>
      </w:r>
      <w:r w:rsidR="003C6A28" w:rsidRPr="0033070E">
        <w:rPr>
          <w:rFonts w:hint="eastAsia"/>
          <w:sz w:val="24"/>
          <w:szCs w:val="24"/>
        </w:rPr>
        <w:t xml:space="preserve">        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第六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存货的期末计价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第五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金融资产</w:t>
      </w:r>
      <w:r w:rsidR="003C6A28" w:rsidRPr="0033070E">
        <w:rPr>
          <w:rFonts w:hint="eastAsia"/>
          <w:b/>
          <w:sz w:val="24"/>
          <w:szCs w:val="24"/>
        </w:rPr>
        <w:t xml:space="preserve"> </w:t>
      </w:r>
      <w:r w:rsidR="003C6A28" w:rsidRPr="0033070E">
        <w:rPr>
          <w:rFonts w:hint="eastAsia"/>
          <w:sz w:val="24"/>
          <w:szCs w:val="24"/>
        </w:rPr>
        <w:t xml:space="preserve">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金融资产概述</w:t>
      </w:r>
      <w:r w:rsidR="003C6A28" w:rsidRPr="0033070E">
        <w:rPr>
          <w:rFonts w:hint="eastAsia"/>
          <w:sz w:val="24"/>
          <w:szCs w:val="24"/>
        </w:rPr>
        <w:t xml:space="preserve">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lastRenderedPageBreak/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债权投资</w:t>
      </w:r>
      <w:r w:rsidR="003C6A28" w:rsidRPr="0033070E">
        <w:rPr>
          <w:rFonts w:hint="eastAsia"/>
          <w:sz w:val="24"/>
          <w:szCs w:val="24"/>
        </w:rPr>
        <w:t xml:space="preserve">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交易性金融资产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其他金融工具投资</w:t>
      </w:r>
      <w:r w:rsidR="003C6A28" w:rsidRPr="0033070E">
        <w:rPr>
          <w:rFonts w:hint="eastAsia"/>
          <w:sz w:val="24"/>
          <w:szCs w:val="24"/>
        </w:rPr>
        <w:t xml:space="preserve">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第六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长期股权投资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="003C6A28" w:rsidRPr="0033070E">
        <w:rPr>
          <w:rFonts w:hint="eastAsia"/>
          <w:sz w:val="24"/>
          <w:szCs w:val="24"/>
        </w:rPr>
        <w:t xml:space="preserve">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长期股权投资概述</w:t>
      </w:r>
      <w:r w:rsidR="003C6A28" w:rsidRPr="0033070E">
        <w:rPr>
          <w:rFonts w:hint="eastAsia"/>
          <w:sz w:val="24"/>
          <w:szCs w:val="24"/>
        </w:rPr>
        <w:t xml:space="preserve">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长期股权投资的初始计量</w:t>
      </w:r>
      <w:r w:rsidR="003C6A28" w:rsidRPr="0033070E">
        <w:rPr>
          <w:rFonts w:hint="eastAsia"/>
          <w:sz w:val="24"/>
          <w:szCs w:val="24"/>
        </w:rPr>
        <w:t xml:space="preserve">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长期股权投资的后续计量</w:t>
      </w:r>
      <w:r w:rsidR="003C6A28" w:rsidRPr="0033070E">
        <w:rPr>
          <w:rFonts w:hint="eastAsia"/>
          <w:sz w:val="24"/>
          <w:szCs w:val="24"/>
        </w:rPr>
        <w:t xml:space="preserve">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="004B14BF" w:rsidRPr="0033070E">
        <w:rPr>
          <w:rFonts w:hint="eastAsia"/>
          <w:sz w:val="24"/>
          <w:szCs w:val="24"/>
        </w:rPr>
        <w:t>长期股权投资的减值和处置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第五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长期股权投资的转换</w:t>
      </w:r>
      <w:r w:rsidR="003C6A28" w:rsidRPr="0033070E">
        <w:rPr>
          <w:rFonts w:hint="eastAsia"/>
          <w:sz w:val="24"/>
          <w:szCs w:val="24"/>
        </w:rPr>
        <w:t xml:space="preserve">     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第七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固定资产</w:t>
      </w:r>
      <w:r w:rsidR="003C6A28" w:rsidRPr="0033070E">
        <w:rPr>
          <w:rFonts w:hint="eastAsia"/>
          <w:b/>
          <w:sz w:val="24"/>
          <w:szCs w:val="24"/>
        </w:rPr>
        <w:t xml:space="preserve"> </w:t>
      </w:r>
      <w:r w:rsidR="003C6A28" w:rsidRPr="0033070E">
        <w:rPr>
          <w:rFonts w:hint="eastAsia"/>
          <w:sz w:val="24"/>
          <w:szCs w:val="24"/>
        </w:rPr>
        <w:t xml:space="preserve">  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固定资产的性质与分类</w:t>
      </w:r>
      <w:r w:rsidR="003C6A28" w:rsidRPr="0033070E">
        <w:rPr>
          <w:rFonts w:hint="eastAsia"/>
          <w:sz w:val="24"/>
          <w:szCs w:val="24"/>
        </w:rPr>
        <w:t xml:space="preserve">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固定资产的取得与计价</w:t>
      </w:r>
      <w:r w:rsidR="003C6A28" w:rsidRPr="0033070E">
        <w:rPr>
          <w:rFonts w:hint="eastAsia"/>
          <w:sz w:val="24"/>
          <w:szCs w:val="24"/>
        </w:rPr>
        <w:t xml:space="preserve">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固定资产折旧</w:t>
      </w:r>
      <w:r w:rsidR="003C6A28" w:rsidRPr="0033070E">
        <w:rPr>
          <w:rFonts w:hint="eastAsia"/>
          <w:sz w:val="24"/>
          <w:szCs w:val="24"/>
        </w:rPr>
        <w:t xml:space="preserve">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固定资产的后续支出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第五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固定资产的处置</w:t>
      </w:r>
      <w:r w:rsidR="003C6A28" w:rsidRPr="0033070E">
        <w:rPr>
          <w:rFonts w:hint="eastAsia"/>
          <w:sz w:val="24"/>
          <w:szCs w:val="24"/>
        </w:rPr>
        <w:t xml:space="preserve">     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第六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固定资产减值准备</w:t>
      </w:r>
      <w:r w:rsidR="003C6A28" w:rsidRPr="0033070E">
        <w:rPr>
          <w:rFonts w:hint="eastAsia"/>
          <w:sz w:val="24"/>
          <w:szCs w:val="24"/>
        </w:rPr>
        <w:t xml:space="preserve">     </w:t>
      </w:r>
    </w:p>
    <w:p w:rsidR="007452DB" w:rsidRPr="0033070E" w:rsidRDefault="007452DB" w:rsidP="007452DB">
      <w:pPr>
        <w:rPr>
          <w:b/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第八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无形资产与投资性房地产</w:t>
      </w:r>
      <w:r w:rsidR="003C6A28" w:rsidRPr="0033070E">
        <w:rPr>
          <w:rFonts w:hint="eastAsia"/>
          <w:sz w:val="24"/>
          <w:szCs w:val="24"/>
        </w:rPr>
        <w:t xml:space="preserve">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无形资产</w:t>
      </w:r>
      <w:r w:rsidR="003C6A28" w:rsidRPr="0033070E">
        <w:rPr>
          <w:rFonts w:hint="eastAsia"/>
          <w:sz w:val="24"/>
          <w:szCs w:val="24"/>
        </w:rPr>
        <w:t xml:space="preserve">         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投资性房地产</w:t>
      </w:r>
      <w:r w:rsidR="003C6A28" w:rsidRPr="0033070E">
        <w:rPr>
          <w:rFonts w:hint="eastAsia"/>
          <w:sz w:val="24"/>
          <w:szCs w:val="24"/>
        </w:rPr>
        <w:t xml:space="preserve">    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第九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流动负债与或有负债</w:t>
      </w:r>
      <w:r w:rsidR="003C6A28" w:rsidRPr="0033070E">
        <w:rPr>
          <w:rFonts w:hint="eastAsia"/>
          <w:b/>
          <w:sz w:val="24"/>
          <w:szCs w:val="24"/>
        </w:rPr>
        <w:t xml:space="preserve"> </w:t>
      </w:r>
      <w:r w:rsidR="003C6A28" w:rsidRPr="0033070E">
        <w:rPr>
          <w:rFonts w:hint="eastAsia"/>
          <w:sz w:val="24"/>
          <w:szCs w:val="24"/>
        </w:rPr>
        <w:t xml:space="preserve">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="004B14BF" w:rsidRPr="0033070E">
        <w:rPr>
          <w:rFonts w:hint="eastAsia"/>
          <w:sz w:val="24"/>
          <w:szCs w:val="24"/>
        </w:rPr>
        <w:t>流动负债的性质与分类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流动负债的会计处理</w:t>
      </w:r>
      <w:r w:rsidR="003C6A28" w:rsidRPr="0033070E">
        <w:rPr>
          <w:rFonts w:hint="eastAsia"/>
          <w:sz w:val="24"/>
          <w:szCs w:val="24"/>
        </w:rPr>
        <w:t xml:space="preserve">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预计负债</w:t>
      </w:r>
      <w:r w:rsidR="003C6A28" w:rsidRPr="0033070E">
        <w:rPr>
          <w:rFonts w:hint="eastAsia"/>
          <w:sz w:val="24"/>
          <w:szCs w:val="24"/>
        </w:rPr>
        <w:t xml:space="preserve">              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第十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长期负债</w:t>
      </w:r>
      <w:r w:rsidR="003C6A28" w:rsidRPr="0033070E">
        <w:rPr>
          <w:rFonts w:hint="eastAsia"/>
          <w:sz w:val="24"/>
          <w:szCs w:val="24"/>
        </w:rPr>
        <w:t xml:space="preserve"> 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长期负债的性质与分类</w:t>
      </w:r>
      <w:r w:rsidR="003C6A28" w:rsidRPr="0033070E">
        <w:rPr>
          <w:rFonts w:hint="eastAsia"/>
          <w:sz w:val="24"/>
          <w:szCs w:val="24"/>
        </w:rPr>
        <w:t xml:space="preserve">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长期借款</w:t>
      </w:r>
      <w:r w:rsidR="003C6A28" w:rsidRPr="0033070E">
        <w:rPr>
          <w:rFonts w:hint="eastAsia"/>
          <w:sz w:val="24"/>
          <w:szCs w:val="24"/>
        </w:rPr>
        <w:t xml:space="preserve">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应付债券</w:t>
      </w:r>
      <w:r w:rsidR="003C6A28" w:rsidRPr="0033070E">
        <w:rPr>
          <w:rFonts w:hint="eastAsia"/>
          <w:sz w:val="24"/>
          <w:szCs w:val="24"/>
        </w:rPr>
        <w:t xml:space="preserve">               </w:t>
      </w:r>
    </w:p>
    <w:p w:rsidR="007452DB" w:rsidRPr="0033070E" w:rsidRDefault="007452DB" w:rsidP="004B14BF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长期应付款</w:t>
      </w:r>
      <w:r w:rsidR="003C6A28" w:rsidRPr="0033070E">
        <w:rPr>
          <w:rFonts w:hint="eastAsia"/>
          <w:sz w:val="24"/>
          <w:szCs w:val="24"/>
        </w:rPr>
        <w:t xml:space="preserve">          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第十一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所有者权益</w:t>
      </w:r>
      <w:r w:rsidR="003C6A28" w:rsidRPr="0033070E">
        <w:rPr>
          <w:rFonts w:hint="eastAsia"/>
          <w:sz w:val="24"/>
          <w:szCs w:val="24"/>
        </w:rPr>
        <w:t xml:space="preserve">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所有者权益概述</w:t>
      </w:r>
      <w:r w:rsidR="003C6A28" w:rsidRPr="0033070E">
        <w:rPr>
          <w:rFonts w:hint="eastAsia"/>
          <w:sz w:val="24"/>
          <w:szCs w:val="24"/>
        </w:rPr>
        <w:t xml:space="preserve">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投人资本与资本公积</w:t>
      </w:r>
      <w:r w:rsidR="003C6A28" w:rsidRPr="0033070E">
        <w:rPr>
          <w:rFonts w:hint="eastAsia"/>
          <w:sz w:val="24"/>
          <w:szCs w:val="24"/>
        </w:rPr>
        <w:t xml:space="preserve">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其他综合收益</w:t>
      </w:r>
      <w:r w:rsidR="003C6A28" w:rsidRPr="0033070E">
        <w:rPr>
          <w:rFonts w:hint="eastAsia"/>
          <w:sz w:val="24"/>
          <w:szCs w:val="24"/>
        </w:rPr>
        <w:t xml:space="preserve">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留存收益</w:t>
      </w:r>
      <w:r w:rsidR="003C6A28" w:rsidRPr="0033070E">
        <w:rPr>
          <w:rFonts w:hint="eastAsia"/>
          <w:sz w:val="24"/>
          <w:szCs w:val="24"/>
        </w:rPr>
        <w:t xml:space="preserve">                 </w:t>
      </w:r>
    </w:p>
    <w:p w:rsidR="007452DB" w:rsidRPr="0033070E" w:rsidRDefault="007452DB" w:rsidP="007452DB">
      <w:pPr>
        <w:rPr>
          <w:sz w:val="24"/>
          <w:szCs w:val="24"/>
        </w:rPr>
      </w:pPr>
    </w:p>
    <w:p w:rsidR="007452DB" w:rsidRPr="0033070E" w:rsidRDefault="007452DB" w:rsidP="007452DB">
      <w:pPr>
        <w:rPr>
          <w:b/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t>第十二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收入、费用和利润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第一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收入</w:t>
      </w:r>
      <w:r w:rsidR="003C6A28" w:rsidRPr="0033070E">
        <w:rPr>
          <w:rFonts w:hint="eastAsia"/>
          <w:sz w:val="24"/>
          <w:szCs w:val="24"/>
        </w:rPr>
        <w:t xml:space="preserve">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费用</w:t>
      </w:r>
      <w:r w:rsidR="003C6A28" w:rsidRPr="0033070E">
        <w:rPr>
          <w:rFonts w:hint="eastAsia"/>
          <w:sz w:val="24"/>
          <w:szCs w:val="24"/>
        </w:rPr>
        <w:t xml:space="preserve">            </w:t>
      </w:r>
    </w:p>
    <w:p w:rsidR="007452DB" w:rsidRPr="0033070E" w:rsidRDefault="007452DB" w:rsidP="0033070E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利润</w:t>
      </w:r>
      <w:r w:rsidR="003C6A28" w:rsidRPr="0033070E">
        <w:rPr>
          <w:rFonts w:hint="eastAsia"/>
          <w:sz w:val="24"/>
          <w:szCs w:val="24"/>
        </w:rPr>
        <w:t xml:space="preserve">            </w:t>
      </w:r>
    </w:p>
    <w:p w:rsidR="007452DB" w:rsidRPr="0033070E" w:rsidRDefault="007452DB" w:rsidP="007452DB">
      <w:pPr>
        <w:rPr>
          <w:b/>
          <w:sz w:val="24"/>
          <w:szCs w:val="24"/>
        </w:rPr>
      </w:pPr>
      <w:r w:rsidRPr="0033070E">
        <w:rPr>
          <w:rFonts w:hint="eastAsia"/>
          <w:b/>
          <w:sz w:val="24"/>
          <w:szCs w:val="24"/>
        </w:rPr>
        <w:lastRenderedPageBreak/>
        <w:t>第十三</w:t>
      </w:r>
      <w:r w:rsidR="003C6A28" w:rsidRPr="0033070E">
        <w:rPr>
          <w:rFonts w:hint="eastAsia"/>
          <w:b/>
          <w:sz w:val="24"/>
          <w:szCs w:val="24"/>
        </w:rPr>
        <w:t>章</w:t>
      </w:r>
      <w:r w:rsidR="003C6A28" w:rsidRPr="0033070E">
        <w:rPr>
          <w:rFonts w:hint="eastAsia"/>
          <w:b/>
          <w:sz w:val="24"/>
          <w:szCs w:val="24"/>
        </w:rPr>
        <w:t xml:space="preserve">  </w:t>
      </w:r>
      <w:r w:rsidRPr="0033070E">
        <w:rPr>
          <w:rFonts w:hint="eastAsia"/>
          <w:b/>
          <w:sz w:val="24"/>
          <w:szCs w:val="24"/>
        </w:rPr>
        <w:t>财务会计报告</w:t>
      </w:r>
      <w:r w:rsidR="003C6A28" w:rsidRPr="0033070E">
        <w:rPr>
          <w:rFonts w:hint="eastAsia"/>
          <w:b/>
          <w:sz w:val="24"/>
          <w:szCs w:val="24"/>
        </w:rPr>
        <w:t xml:space="preserve">     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="003C6A28" w:rsidRPr="0033070E">
        <w:rPr>
          <w:rFonts w:hint="eastAsia"/>
          <w:sz w:val="24"/>
          <w:szCs w:val="24"/>
        </w:rPr>
        <w:t>第一节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="003C6A28" w:rsidRPr="0033070E">
        <w:rPr>
          <w:rFonts w:hint="eastAsia"/>
          <w:sz w:val="24"/>
          <w:szCs w:val="24"/>
        </w:rPr>
        <w:t>财务会计报告的内容与列报要求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第二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资产负债表</w:t>
      </w:r>
      <w:r w:rsidR="003C6A28" w:rsidRPr="0033070E">
        <w:rPr>
          <w:rFonts w:hint="eastAsia"/>
          <w:sz w:val="24"/>
          <w:szCs w:val="24"/>
        </w:rPr>
        <w:t xml:space="preserve">                         </w:t>
      </w:r>
    </w:p>
    <w:p w:rsidR="007452DB" w:rsidRPr="0033070E" w:rsidRDefault="007452DB" w:rsidP="007452DB">
      <w:pPr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 xml:space="preserve">    </w:t>
      </w:r>
      <w:r w:rsidRPr="0033070E">
        <w:rPr>
          <w:rFonts w:hint="eastAsia"/>
          <w:sz w:val="24"/>
          <w:szCs w:val="24"/>
        </w:rPr>
        <w:t>第三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利润表</w:t>
      </w:r>
      <w:r w:rsidR="003C6A28" w:rsidRPr="0033070E">
        <w:rPr>
          <w:rFonts w:hint="eastAsia"/>
          <w:sz w:val="24"/>
          <w:szCs w:val="24"/>
        </w:rPr>
        <w:t xml:space="preserve">                               </w:t>
      </w:r>
    </w:p>
    <w:p w:rsidR="007452DB" w:rsidRPr="0033070E" w:rsidRDefault="007452DB" w:rsidP="003C6A28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第四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现金流量表</w:t>
      </w:r>
      <w:r w:rsidR="003C6A28" w:rsidRPr="0033070E">
        <w:rPr>
          <w:rFonts w:hint="eastAsia"/>
          <w:sz w:val="24"/>
          <w:szCs w:val="24"/>
        </w:rPr>
        <w:t xml:space="preserve">       </w:t>
      </w:r>
    </w:p>
    <w:p w:rsidR="007452DB" w:rsidRPr="0033070E" w:rsidRDefault="003C6A28" w:rsidP="003C6A28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第五节</w:t>
      </w:r>
      <w:r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所有者权益变动表</w:t>
      </w:r>
    </w:p>
    <w:p w:rsidR="007452DB" w:rsidRPr="0033070E" w:rsidRDefault="007452DB" w:rsidP="003C6A28">
      <w:pPr>
        <w:ind w:firstLineChars="200" w:firstLine="480"/>
        <w:rPr>
          <w:sz w:val="24"/>
          <w:szCs w:val="24"/>
        </w:rPr>
      </w:pPr>
      <w:r w:rsidRPr="0033070E">
        <w:rPr>
          <w:rFonts w:hint="eastAsia"/>
          <w:sz w:val="24"/>
          <w:szCs w:val="24"/>
        </w:rPr>
        <w:t>第六</w:t>
      </w:r>
      <w:r w:rsidR="003C6A28" w:rsidRPr="0033070E">
        <w:rPr>
          <w:rFonts w:hint="eastAsia"/>
          <w:sz w:val="24"/>
          <w:szCs w:val="24"/>
        </w:rPr>
        <w:t>节</w:t>
      </w:r>
      <w:r w:rsidR="003C6A28" w:rsidRPr="0033070E">
        <w:rPr>
          <w:rFonts w:hint="eastAsia"/>
          <w:sz w:val="24"/>
          <w:szCs w:val="24"/>
        </w:rPr>
        <w:t xml:space="preserve">  </w:t>
      </w:r>
      <w:r w:rsidRPr="0033070E">
        <w:rPr>
          <w:rFonts w:hint="eastAsia"/>
          <w:sz w:val="24"/>
          <w:szCs w:val="24"/>
        </w:rPr>
        <w:t>会计报表附注</w:t>
      </w:r>
      <w:r w:rsidR="003C6A28" w:rsidRPr="0033070E">
        <w:rPr>
          <w:rFonts w:hint="eastAsia"/>
          <w:sz w:val="24"/>
          <w:szCs w:val="24"/>
        </w:rPr>
        <w:t xml:space="preserve">    </w:t>
      </w:r>
    </w:p>
    <w:p w:rsidR="007452DB" w:rsidRDefault="007452DB" w:rsidP="007452DB"/>
    <w:p w:rsidR="007452DB" w:rsidRPr="007452DB" w:rsidRDefault="007452DB" w:rsidP="007452DB"/>
    <w:sectPr w:rsidR="007452DB" w:rsidRPr="007452D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320" w:rsidRDefault="00E37320" w:rsidP="0033070E">
      <w:r>
        <w:separator/>
      </w:r>
    </w:p>
  </w:endnote>
  <w:endnote w:type="continuationSeparator" w:id="0">
    <w:p w:rsidR="00E37320" w:rsidRDefault="00E37320" w:rsidP="0033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70E" w:rsidRDefault="0033070E" w:rsidP="0033070E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B757CE" w:rsidRPr="00B757CE">
      <w:rPr>
        <w:noProof/>
        <w:lang w:val="zh-CN"/>
      </w:rPr>
      <w:t>1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3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320" w:rsidRDefault="00E37320" w:rsidP="0033070E">
      <w:r>
        <w:separator/>
      </w:r>
    </w:p>
  </w:footnote>
  <w:footnote w:type="continuationSeparator" w:id="0">
    <w:p w:rsidR="00E37320" w:rsidRDefault="00E37320" w:rsidP="0033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70E" w:rsidRPr="0033070E" w:rsidRDefault="0033070E" w:rsidP="0033070E">
    <w:pPr>
      <w:pStyle w:val="a3"/>
    </w:pPr>
    <w:r>
      <w:rPr>
        <w:rFonts w:hint="eastAsia"/>
      </w:rPr>
      <w:t>广东金融学院</w:t>
    </w:r>
    <w:r>
      <w:rPr>
        <w:rFonts w:hint="eastAsia"/>
      </w:rPr>
      <w:t>2</w:t>
    </w:r>
    <w:r>
      <w:t>020</w:t>
    </w:r>
    <w:r>
      <w:rPr>
        <w:rFonts w:hint="eastAsia"/>
      </w:rPr>
      <w:t>年本科插班生招生</w:t>
    </w:r>
    <w:r>
      <w:rPr>
        <w:rFonts w:hint="eastAsia"/>
      </w:rPr>
      <w:t xml:space="preserve"> </w:t>
    </w:r>
    <w:r>
      <w:t xml:space="preserve">                             </w:t>
    </w:r>
    <w:r>
      <w:rPr>
        <w:rFonts w:hint="eastAsia"/>
      </w:rPr>
      <w:t>《会计学》课程考试大纲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9C"/>
    <w:rsid w:val="0000519C"/>
    <w:rsid w:val="001246F5"/>
    <w:rsid w:val="0033070E"/>
    <w:rsid w:val="003C6A28"/>
    <w:rsid w:val="004B14BF"/>
    <w:rsid w:val="007452DB"/>
    <w:rsid w:val="00A176F5"/>
    <w:rsid w:val="00A308CD"/>
    <w:rsid w:val="00B757CE"/>
    <w:rsid w:val="00D22E26"/>
    <w:rsid w:val="00D90312"/>
    <w:rsid w:val="00E3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7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7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7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7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LSZ</dc:creator>
  <cp:keywords/>
  <dc:description/>
  <cp:lastModifiedBy>孔祥燊</cp:lastModifiedBy>
  <cp:revision>6</cp:revision>
  <dcterms:created xsi:type="dcterms:W3CDTF">2020-03-19T13:12:00Z</dcterms:created>
  <dcterms:modified xsi:type="dcterms:W3CDTF">2020-03-20T06:35:00Z</dcterms:modified>
</cp:coreProperties>
</file>