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759" w:rsidRDefault="00F44759" w:rsidP="000F4862">
      <w:pPr>
        <w:pStyle w:val="1"/>
        <w:jc w:val="center"/>
        <w:rPr>
          <w:rFonts w:hint="eastAsia"/>
        </w:rPr>
      </w:pPr>
      <w:r>
        <w:rPr>
          <w:rFonts w:hint="eastAsia"/>
        </w:rPr>
        <w:t>广东金融学院本科插班生招生考试</w:t>
      </w:r>
      <w:bookmarkStart w:id="0" w:name="_GoBack"/>
      <w:bookmarkEnd w:id="0"/>
    </w:p>
    <w:p w:rsidR="00D328E0" w:rsidRDefault="000F4862" w:rsidP="000F4862">
      <w:pPr>
        <w:pStyle w:val="1"/>
        <w:jc w:val="center"/>
      </w:pPr>
      <w:r w:rsidRPr="006D2250">
        <w:rPr>
          <w:rFonts w:hint="eastAsia"/>
        </w:rPr>
        <w:t>《财务管理》考试大纲</w:t>
      </w:r>
      <w:r w:rsidRPr="00062DB6">
        <w:rPr>
          <w:rFonts w:hint="eastAsia"/>
        </w:rPr>
        <w:t>（</w:t>
      </w:r>
      <w:r w:rsidRPr="00062DB6">
        <w:rPr>
          <w:rFonts w:hint="eastAsia"/>
        </w:rPr>
        <w:t>20</w:t>
      </w:r>
      <w:r w:rsidR="00FF5800">
        <w:rPr>
          <w:rFonts w:hint="eastAsia"/>
        </w:rPr>
        <w:t>20</w:t>
      </w:r>
      <w:r w:rsidRPr="00062DB6">
        <w:rPr>
          <w:rFonts w:hint="eastAsia"/>
        </w:rPr>
        <w:t>年）</w:t>
      </w:r>
    </w:p>
    <w:p w:rsidR="000F4862" w:rsidRDefault="000F4862" w:rsidP="000F4862">
      <w:pPr>
        <w:pStyle w:val="2"/>
        <w:ind w:left="178"/>
        <w:rPr>
          <w:kern w:val="0"/>
        </w:rPr>
      </w:pPr>
      <w:r>
        <w:rPr>
          <w:rFonts w:hint="eastAsia"/>
          <w:kern w:val="0"/>
        </w:rPr>
        <w:t>一、考试性质与目的</w:t>
      </w:r>
    </w:p>
    <w:p w:rsidR="00615610" w:rsidRDefault="000F4862" w:rsidP="000F4862">
      <w:pPr>
        <w:ind w:left="178" w:firstLineChars="200" w:firstLine="480"/>
        <w:rPr>
          <w:kern w:val="0"/>
        </w:rPr>
      </w:pPr>
      <w:r w:rsidRPr="00EC4F1D">
        <w:rPr>
          <w:kern w:val="0"/>
        </w:rPr>
        <w:t>普通高等学校本科插班生招生考试（以下简称</w:t>
      </w:r>
      <w:r>
        <w:rPr>
          <w:rFonts w:hint="eastAsia"/>
          <w:kern w:val="0"/>
        </w:rPr>
        <w:t>“插班生考试”</w:t>
      </w:r>
      <w:r w:rsidRPr="00EC4F1D">
        <w:rPr>
          <w:kern w:val="0"/>
        </w:rPr>
        <w:t>）是由专科毕业生参加的选拔性考试。根据考生的成绩，</w:t>
      </w:r>
      <w:r w:rsidR="00615610" w:rsidRPr="00EC4F1D">
        <w:rPr>
          <w:kern w:val="0"/>
        </w:rPr>
        <w:t>高等学校</w:t>
      </w:r>
      <w:r w:rsidRPr="00EC4F1D">
        <w:rPr>
          <w:kern w:val="0"/>
        </w:rPr>
        <w:t>按已确定的招生计划，德、智、体全面衡量，择优录取。</w:t>
      </w:r>
    </w:p>
    <w:p w:rsidR="000F4862" w:rsidRDefault="000F4862" w:rsidP="000F4862">
      <w:pPr>
        <w:ind w:left="178" w:firstLineChars="200" w:firstLine="480"/>
        <w:rPr>
          <w:kern w:val="0"/>
        </w:rPr>
      </w:pPr>
      <w:r w:rsidRPr="00EC4F1D">
        <w:rPr>
          <w:kern w:val="0"/>
        </w:rPr>
        <w:t>《财务管理》课程考试的目的</w:t>
      </w:r>
      <w:r>
        <w:rPr>
          <w:rFonts w:hint="eastAsia"/>
          <w:kern w:val="0"/>
        </w:rPr>
        <w:t>与要求</w:t>
      </w:r>
      <w:r w:rsidRPr="00EC4F1D">
        <w:rPr>
          <w:kern w:val="0"/>
        </w:rPr>
        <w:t>是：要求考生了解财务管理的基本内容，理解财务管理中的基本概念、基本理论和基本方法，同时具备分析应用能力，掌握运用所学理论和方法解决企业财务实际问题</w:t>
      </w:r>
      <w:r w:rsidR="000E367A">
        <w:rPr>
          <w:rFonts w:hint="eastAsia"/>
          <w:kern w:val="0"/>
        </w:rPr>
        <w:t>，为今后实务工作</w:t>
      </w:r>
      <w:r w:rsidR="000E367A" w:rsidRPr="000E367A">
        <w:rPr>
          <w:rFonts w:hint="eastAsia"/>
          <w:kern w:val="0"/>
        </w:rPr>
        <w:t>提供必要的知识和能力储备。</w:t>
      </w:r>
    </w:p>
    <w:p w:rsidR="00341B1D" w:rsidRDefault="00341B1D" w:rsidP="00341B1D">
      <w:pPr>
        <w:pStyle w:val="2"/>
        <w:ind w:left="178"/>
        <w:rPr>
          <w:kern w:val="0"/>
        </w:rPr>
      </w:pPr>
      <w:r>
        <w:rPr>
          <w:rFonts w:hint="eastAsia"/>
          <w:kern w:val="0"/>
        </w:rPr>
        <w:t>二、</w:t>
      </w:r>
      <w:r w:rsidR="00B05F2D">
        <w:rPr>
          <w:rFonts w:hint="eastAsia"/>
          <w:kern w:val="0"/>
        </w:rPr>
        <w:t>考试形式及试题</w:t>
      </w:r>
      <w:r w:rsidR="003A7DF9">
        <w:rPr>
          <w:rFonts w:hint="eastAsia"/>
          <w:kern w:val="0"/>
        </w:rPr>
        <w:t>命题原则</w:t>
      </w:r>
    </w:p>
    <w:p w:rsidR="00B05F2D" w:rsidRDefault="00B05F2D" w:rsidP="00B05F2D">
      <w:pPr>
        <w:pStyle w:val="3"/>
        <w:ind w:left="178"/>
      </w:pPr>
      <w:r>
        <w:rPr>
          <w:rFonts w:hint="eastAsia"/>
        </w:rPr>
        <w:t>（一）考试形式</w:t>
      </w:r>
    </w:p>
    <w:p w:rsidR="00B05F2D" w:rsidRDefault="00B05F2D" w:rsidP="00B05F2D">
      <w:pPr>
        <w:ind w:left="178" w:firstLineChars="150" w:firstLine="360"/>
        <w:rPr>
          <w:noProof/>
        </w:rPr>
      </w:pPr>
      <w:r>
        <w:rPr>
          <w:rFonts w:hint="eastAsia"/>
        </w:rPr>
        <w:t>考试形式为闭卷</w:t>
      </w:r>
      <w:r>
        <w:rPr>
          <w:rFonts w:hint="eastAsia"/>
          <w:noProof/>
        </w:rPr>
        <w:t>笔试，考试时间为</w:t>
      </w:r>
      <w:r>
        <w:rPr>
          <w:rFonts w:hint="eastAsia"/>
          <w:noProof/>
        </w:rPr>
        <w:t>120</w:t>
      </w:r>
      <w:r>
        <w:rPr>
          <w:rFonts w:hint="eastAsia"/>
          <w:noProof/>
        </w:rPr>
        <w:t>分钟，试卷满分为</w:t>
      </w:r>
      <w:r>
        <w:rPr>
          <w:rFonts w:hint="eastAsia"/>
          <w:noProof/>
        </w:rPr>
        <w:t>100</w:t>
      </w:r>
      <w:r>
        <w:rPr>
          <w:rFonts w:hint="eastAsia"/>
          <w:noProof/>
        </w:rPr>
        <w:t>分。</w:t>
      </w:r>
    </w:p>
    <w:p w:rsidR="003A7DF9" w:rsidRDefault="00B05F2D" w:rsidP="003A7DF9">
      <w:pPr>
        <w:pStyle w:val="3"/>
        <w:ind w:left="178"/>
      </w:pPr>
      <w:r>
        <w:rPr>
          <w:rFonts w:hint="eastAsia"/>
          <w:noProof/>
        </w:rPr>
        <w:t>（二）</w:t>
      </w:r>
      <w:r w:rsidR="003A7DF9">
        <w:rPr>
          <w:rFonts w:hint="eastAsia"/>
        </w:rPr>
        <w:t>试题命题原则</w:t>
      </w:r>
    </w:p>
    <w:p w:rsidR="003A7DF9" w:rsidRDefault="003A7DF9" w:rsidP="00B05F2D">
      <w:pPr>
        <w:ind w:left="178" w:firstLineChars="200" w:firstLine="480"/>
      </w:pPr>
      <w:r w:rsidRPr="003A7DF9">
        <w:t>命题根据本大纲规定的考试目标和考核内容，考试命题应具有一定的覆盖面且重点突出，侧重考核考生对本学科的基础理论、基本知识和基本技能的掌握程度，以及运用所学知识解决实际问题的能力。</w:t>
      </w:r>
    </w:p>
    <w:p w:rsidR="003A7DF9" w:rsidRDefault="00B05F2D" w:rsidP="003A7DF9">
      <w:pPr>
        <w:ind w:left="178" w:firstLineChars="200" w:firstLine="480"/>
      </w:pPr>
      <w:r>
        <w:rPr>
          <w:rFonts w:hint="eastAsia"/>
        </w:rPr>
        <w:t>1.</w:t>
      </w:r>
      <w:r w:rsidRPr="006D2250">
        <w:rPr>
          <w:rFonts w:hint="eastAsia"/>
        </w:rPr>
        <w:t>试题</w:t>
      </w:r>
      <w:r w:rsidR="003A7DF9">
        <w:rPr>
          <w:rFonts w:hint="eastAsia"/>
        </w:rPr>
        <w:t>题型</w:t>
      </w:r>
      <w:r>
        <w:rPr>
          <w:rFonts w:hint="eastAsia"/>
        </w:rPr>
        <w:t>：</w:t>
      </w:r>
      <w:r w:rsidRPr="006D2250">
        <w:rPr>
          <w:rFonts w:hint="eastAsia"/>
        </w:rPr>
        <w:t>单选题、多选题、判断题、</w:t>
      </w:r>
      <w:r>
        <w:rPr>
          <w:rFonts w:hint="eastAsia"/>
        </w:rPr>
        <w:t>简答题、</w:t>
      </w:r>
      <w:r w:rsidRPr="006D2250">
        <w:rPr>
          <w:rFonts w:hint="eastAsia"/>
        </w:rPr>
        <w:t>计算分析题</w:t>
      </w:r>
      <w:r>
        <w:rPr>
          <w:rFonts w:hint="eastAsia"/>
        </w:rPr>
        <w:t>。</w:t>
      </w:r>
      <w:r w:rsidR="003A7DF9" w:rsidRPr="003A7DF9">
        <w:t>（各种题型的具体样式可参见题型示例）</w:t>
      </w:r>
      <w:r w:rsidR="00CD1647" w:rsidRPr="00EC4F1D">
        <w:rPr>
          <w:rFonts w:ascii="宋体" w:hAnsi="宋体" w:cs="宋体"/>
          <w:kern w:val="0"/>
        </w:rPr>
        <w:t>根据考核的要求，适当安排各种题型数量的比例，达到考核考生对知识点的识记、理解和运用的水平和能力。</w:t>
      </w:r>
    </w:p>
    <w:p w:rsidR="003A7DF9" w:rsidRDefault="00B05F2D" w:rsidP="003A7DF9">
      <w:pPr>
        <w:ind w:left="178" w:firstLineChars="200" w:firstLine="480"/>
      </w:pPr>
      <w:r>
        <w:rPr>
          <w:rFonts w:hint="eastAsia"/>
        </w:rPr>
        <w:t>2.</w:t>
      </w:r>
      <w:r w:rsidRPr="006D2250">
        <w:rPr>
          <w:rFonts w:hint="eastAsia"/>
        </w:rPr>
        <w:t>试卷</w:t>
      </w:r>
      <w:r w:rsidR="003A7DF9">
        <w:rPr>
          <w:rFonts w:hint="eastAsia"/>
        </w:rPr>
        <w:t>结构</w:t>
      </w:r>
      <w:r w:rsidRPr="006D2250">
        <w:rPr>
          <w:rFonts w:hint="eastAsia"/>
        </w:rPr>
        <w:t>：（</w:t>
      </w:r>
      <w:r w:rsidRPr="006D2250">
        <w:rPr>
          <w:rFonts w:hint="eastAsia"/>
        </w:rPr>
        <w:t>1</w:t>
      </w:r>
      <w:r w:rsidRPr="006D2250">
        <w:rPr>
          <w:rFonts w:hint="eastAsia"/>
        </w:rPr>
        <w:t>）本大纲各章所提到的内容和考核目标都是考试内容。试</w:t>
      </w:r>
      <w:r w:rsidRPr="006D2250">
        <w:rPr>
          <w:rFonts w:hint="eastAsia"/>
        </w:rPr>
        <w:lastRenderedPageBreak/>
        <w:t>题覆盖到章，适当突出重点</w:t>
      </w:r>
      <w:r w:rsidR="003A7DF9">
        <w:rPr>
          <w:rFonts w:hint="eastAsia"/>
        </w:rPr>
        <w:t>。</w:t>
      </w:r>
      <w:r w:rsidRPr="006D2250">
        <w:rPr>
          <w:rFonts w:hint="eastAsia"/>
        </w:rPr>
        <w:t>（</w:t>
      </w:r>
      <w:r w:rsidRPr="006D2250">
        <w:rPr>
          <w:rFonts w:hint="eastAsia"/>
        </w:rPr>
        <w:t>2</w:t>
      </w:r>
      <w:r w:rsidRPr="006D2250">
        <w:rPr>
          <w:rFonts w:hint="eastAsia"/>
        </w:rPr>
        <w:t>）试题难易程度应合理：易、较易、较难、</w:t>
      </w:r>
      <w:proofErr w:type="gramStart"/>
      <w:r w:rsidRPr="006D2250">
        <w:rPr>
          <w:rFonts w:hint="eastAsia"/>
        </w:rPr>
        <w:t>难比例</w:t>
      </w:r>
      <w:proofErr w:type="gramEnd"/>
      <w:r w:rsidRPr="006D2250">
        <w:rPr>
          <w:rFonts w:hint="eastAsia"/>
        </w:rPr>
        <w:t>为</w:t>
      </w:r>
      <w:r w:rsidRPr="006D2250">
        <w:rPr>
          <w:rFonts w:hint="eastAsia"/>
        </w:rPr>
        <w:t>2</w:t>
      </w:r>
      <w:r w:rsidRPr="006D2250">
        <w:rPr>
          <w:rFonts w:hint="eastAsia"/>
        </w:rPr>
        <w:t>：</w:t>
      </w:r>
      <w:r w:rsidRPr="006D2250">
        <w:rPr>
          <w:rFonts w:hint="eastAsia"/>
        </w:rPr>
        <w:t>3</w:t>
      </w:r>
      <w:r w:rsidRPr="006D2250">
        <w:rPr>
          <w:rFonts w:hint="eastAsia"/>
        </w:rPr>
        <w:t>：</w:t>
      </w:r>
      <w:r w:rsidRPr="006D2250">
        <w:rPr>
          <w:rFonts w:hint="eastAsia"/>
        </w:rPr>
        <w:t>3</w:t>
      </w:r>
      <w:r w:rsidRPr="006D2250">
        <w:rPr>
          <w:rFonts w:hint="eastAsia"/>
        </w:rPr>
        <w:t>：</w:t>
      </w:r>
      <w:r w:rsidRPr="006D2250">
        <w:rPr>
          <w:rFonts w:hint="eastAsia"/>
        </w:rPr>
        <w:t>2</w:t>
      </w:r>
      <w:r w:rsidRPr="006D2250">
        <w:rPr>
          <w:rFonts w:hint="eastAsia"/>
        </w:rPr>
        <w:t>。（</w:t>
      </w:r>
      <w:r w:rsidRPr="006D2250">
        <w:rPr>
          <w:rFonts w:hint="eastAsia"/>
        </w:rPr>
        <w:t>3</w:t>
      </w:r>
      <w:r w:rsidRPr="006D2250">
        <w:rPr>
          <w:rFonts w:hint="eastAsia"/>
        </w:rPr>
        <w:t>）每份试卷中，各类考核点所占比例约为：重点占</w:t>
      </w:r>
      <w:r w:rsidR="005C0483">
        <w:rPr>
          <w:rFonts w:hint="eastAsia"/>
        </w:rPr>
        <w:t>5</w:t>
      </w:r>
      <w:r w:rsidR="00351737">
        <w:rPr>
          <w:rFonts w:hint="eastAsia"/>
        </w:rPr>
        <w:t>5</w:t>
      </w:r>
      <w:r w:rsidRPr="006D2250">
        <w:rPr>
          <w:rFonts w:hint="eastAsia"/>
        </w:rPr>
        <w:t>%</w:t>
      </w:r>
      <w:r w:rsidRPr="006D2250">
        <w:rPr>
          <w:rFonts w:hint="eastAsia"/>
        </w:rPr>
        <w:t>，次重点占</w:t>
      </w:r>
      <w:r w:rsidRPr="006D2250">
        <w:rPr>
          <w:rFonts w:hint="eastAsia"/>
        </w:rPr>
        <w:t>3</w:t>
      </w:r>
      <w:r w:rsidR="005C0483">
        <w:rPr>
          <w:rFonts w:hint="eastAsia"/>
        </w:rPr>
        <w:t>5</w:t>
      </w:r>
      <w:r w:rsidRPr="006D2250">
        <w:rPr>
          <w:rFonts w:hint="eastAsia"/>
        </w:rPr>
        <w:t>%</w:t>
      </w:r>
      <w:r w:rsidRPr="006D2250">
        <w:rPr>
          <w:rFonts w:hint="eastAsia"/>
        </w:rPr>
        <w:t>，一般占</w:t>
      </w:r>
      <w:r w:rsidR="005C0483">
        <w:rPr>
          <w:rFonts w:hint="eastAsia"/>
        </w:rPr>
        <w:t>1</w:t>
      </w:r>
      <w:r w:rsidR="00351737">
        <w:rPr>
          <w:rFonts w:hint="eastAsia"/>
        </w:rPr>
        <w:t>0</w:t>
      </w:r>
      <w:r w:rsidRPr="006D2250">
        <w:rPr>
          <w:rFonts w:hint="eastAsia"/>
        </w:rPr>
        <w:t>%</w:t>
      </w:r>
      <w:r w:rsidRPr="006D2250">
        <w:rPr>
          <w:rFonts w:hint="eastAsia"/>
        </w:rPr>
        <w:t>。</w:t>
      </w:r>
    </w:p>
    <w:p w:rsidR="003A7DF9" w:rsidRDefault="003A7DF9" w:rsidP="003A7DF9">
      <w:pPr>
        <w:ind w:left="178" w:firstLineChars="200" w:firstLine="480"/>
      </w:pPr>
      <w:r>
        <w:rPr>
          <w:rFonts w:hint="eastAsia"/>
        </w:rPr>
        <w:t>3.</w:t>
      </w:r>
      <w:r>
        <w:rPr>
          <w:rFonts w:hint="eastAsia"/>
        </w:rPr>
        <w:t>《财务管理》科目考试</w:t>
      </w:r>
      <w:r w:rsidR="00341B1D" w:rsidRPr="003A7DF9">
        <w:t>参考书：</w:t>
      </w:r>
      <w:r>
        <w:rPr>
          <w:rFonts w:hint="eastAsia"/>
        </w:rPr>
        <w:t>王化成主编，</w:t>
      </w:r>
      <w:r w:rsidRPr="003A7DF9">
        <w:rPr>
          <w:rFonts w:hint="eastAsia"/>
        </w:rPr>
        <w:t>《财务管理》</w:t>
      </w:r>
      <w:r>
        <w:rPr>
          <w:rFonts w:hint="eastAsia"/>
        </w:rPr>
        <w:t>（第五版），</w:t>
      </w:r>
      <w:r w:rsidRPr="003A7DF9">
        <w:rPr>
          <w:rFonts w:hint="eastAsia"/>
        </w:rPr>
        <w:t>中国人民大学出版社</w:t>
      </w:r>
      <w:r>
        <w:rPr>
          <w:rFonts w:hint="eastAsia"/>
        </w:rPr>
        <w:t>，</w:t>
      </w:r>
      <w:r w:rsidRPr="003A7DF9">
        <w:rPr>
          <w:rFonts w:hint="eastAsia"/>
        </w:rPr>
        <w:t>2017</w:t>
      </w:r>
      <w:r w:rsidRPr="003A7DF9">
        <w:rPr>
          <w:rFonts w:hint="eastAsia"/>
        </w:rPr>
        <w:t>年</w:t>
      </w:r>
      <w:r w:rsidRPr="003A7DF9">
        <w:rPr>
          <w:rFonts w:hint="eastAsia"/>
        </w:rPr>
        <w:t>9</w:t>
      </w:r>
      <w:r w:rsidRPr="003A7DF9">
        <w:rPr>
          <w:rFonts w:hint="eastAsia"/>
        </w:rPr>
        <w:t>月</w:t>
      </w:r>
      <w:r>
        <w:rPr>
          <w:rFonts w:hint="eastAsia"/>
        </w:rPr>
        <w:t>，</w:t>
      </w:r>
      <w:r w:rsidRPr="003A7DF9">
        <w:rPr>
          <w:rFonts w:hint="eastAsia"/>
        </w:rPr>
        <w:t>ISBN</w:t>
      </w:r>
      <w:r>
        <w:rPr>
          <w:rFonts w:hint="eastAsia"/>
        </w:rPr>
        <w:t>：</w:t>
      </w:r>
      <w:r w:rsidRPr="003A7DF9">
        <w:rPr>
          <w:rFonts w:hint="eastAsia"/>
        </w:rPr>
        <w:t>978-7-300-24901-8</w:t>
      </w:r>
    </w:p>
    <w:p w:rsidR="003A7DF9" w:rsidRDefault="00062DB6" w:rsidP="00062DB6">
      <w:pPr>
        <w:pStyle w:val="2"/>
        <w:ind w:left="178"/>
      </w:pPr>
      <w:r>
        <w:rPr>
          <w:rFonts w:hint="eastAsia"/>
        </w:rPr>
        <w:t>三、考核内容和要求</w:t>
      </w:r>
    </w:p>
    <w:p w:rsidR="00341B1D" w:rsidRDefault="00341B1D" w:rsidP="00062DB6">
      <w:pPr>
        <w:ind w:left="178" w:firstLineChars="200" w:firstLine="480"/>
        <w:rPr>
          <w:kern w:val="0"/>
        </w:rPr>
      </w:pPr>
      <w:r w:rsidRPr="00EC4F1D">
        <w:rPr>
          <w:kern w:val="0"/>
        </w:rPr>
        <w:t>本课程的考核，要求考生树立科学的理财观念、熟悉财务管理的重要概念、基本理论和基本方法，理解并熟练掌握财务管理的基本方法和基本技能，为将财务管理的科学方法和应用技能更好地应用于实际工作奠定基础。</w:t>
      </w:r>
    </w:p>
    <w:p w:rsidR="00062DB6" w:rsidRPr="00062DB6" w:rsidRDefault="00062DB6" w:rsidP="001040B5">
      <w:pPr>
        <w:ind w:left="178"/>
        <w:rPr>
          <w:b/>
        </w:rPr>
      </w:pPr>
      <w:r w:rsidRPr="00062DB6">
        <w:rPr>
          <w:rFonts w:hint="eastAsia"/>
          <w:b/>
        </w:rPr>
        <w:t>第</w:t>
      </w:r>
      <w:r w:rsidRPr="00062DB6">
        <w:rPr>
          <w:rFonts w:hint="eastAsia"/>
          <w:b/>
        </w:rPr>
        <w:t>1</w:t>
      </w:r>
      <w:r w:rsidRPr="00062DB6">
        <w:rPr>
          <w:rFonts w:hint="eastAsia"/>
          <w:b/>
        </w:rPr>
        <w:t>章</w:t>
      </w:r>
      <w:r w:rsidRPr="00062DB6">
        <w:rPr>
          <w:rFonts w:hint="eastAsia"/>
          <w:b/>
        </w:rPr>
        <w:t xml:space="preserve"> </w:t>
      </w:r>
      <w:r w:rsidRPr="00062DB6">
        <w:rPr>
          <w:rFonts w:hint="eastAsia"/>
          <w:b/>
        </w:rPr>
        <w:t>总论</w:t>
      </w:r>
    </w:p>
    <w:p w:rsidR="00062DB6" w:rsidRPr="006D2250" w:rsidRDefault="00062DB6" w:rsidP="00062DB6">
      <w:pPr>
        <w:ind w:left="178"/>
      </w:pPr>
      <w:r w:rsidRPr="006D2250">
        <w:rPr>
          <w:rFonts w:hint="eastAsia"/>
        </w:rPr>
        <w:t>了解财务管理的概念、财务活动和财务关系（一般）</w:t>
      </w:r>
    </w:p>
    <w:p w:rsidR="00062DB6" w:rsidRPr="006D2250" w:rsidRDefault="00062DB6" w:rsidP="00062DB6">
      <w:pPr>
        <w:ind w:left="178"/>
      </w:pPr>
      <w:r w:rsidRPr="006D2250">
        <w:rPr>
          <w:rFonts w:hint="eastAsia"/>
        </w:rPr>
        <w:t>了解和掌握企业组织类型（次重点）</w:t>
      </w:r>
    </w:p>
    <w:p w:rsidR="00062DB6" w:rsidRPr="006D2250" w:rsidRDefault="00062DB6" w:rsidP="00062DB6">
      <w:pPr>
        <w:ind w:left="178"/>
      </w:pPr>
      <w:r>
        <w:rPr>
          <w:rFonts w:hint="eastAsia"/>
        </w:rPr>
        <w:t>掌握</w:t>
      </w:r>
      <w:r w:rsidRPr="006D2250">
        <w:rPr>
          <w:rFonts w:hint="eastAsia"/>
        </w:rPr>
        <w:t>财务管理的目标（重点）</w:t>
      </w:r>
    </w:p>
    <w:p w:rsidR="00062DB6" w:rsidRPr="00062DB6" w:rsidRDefault="00062DB6" w:rsidP="00062DB6">
      <w:pPr>
        <w:ind w:left="178"/>
        <w:rPr>
          <w:b/>
        </w:rPr>
      </w:pPr>
      <w:r w:rsidRPr="00062DB6">
        <w:rPr>
          <w:rFonts w:hint="eastAsia"/>
          <w:b/>
        </w:rPr>
        <w:t>第</w:t>
      </w:r>
      <w:r w:rsidRPr="00062DB6">
        <w:rPr>
          <w:rFonts w:hint="eastAsia"/>
          <w:b/>
        </w:rPr>
        <w:t>2</w:t>
      </w:r>
      <w:r w:rsidRPr="00062DB6">
        <w:rPr>
          <w:rFonts w:hint="eastAsia"/>
          <w:b/>
        </w:rPr>
        <w:t>章</w:t>
      </w:r>
      <w:r w:rsidRPr="00062DB6">
        <w:rPr>
          <w:rFonts w:hint="eastAsia"/>
          <w:b/>
        </w:rPr>
        <w:t xml:space="preserve"> </w:t>
      </w:r>
      <w:r w:rsidRPr="00062DB6">
        <w:rPr>
          <w:rFonts w:hint="eastAsia"/>
          <w:b/>
        </w:rPr>
        <w:t>财务管理的基础概念</w:t>
      </w:r>
    </w:p>
    <w:p w:rsidR="00062DB6" w:rsidRPr="006D2250" w:rsidRDefault="00062DB6" w:rsidP="00062DB6">
      <w:pPr>
        <w:ind w:left="178"/>
      </w:pPr>
      <w:r w:rsidRPr="006D2250">
        <w:rPr>
          <w:rFonts w:hint="eastAsia"/>
        </w:rPr>
        <w:t>了解风险报酬的概念以及证券估价（一般）</w:t>
      </w:r>
    </w:p>
    <w:p w:rsidR="00062DB6" w:rsidRPr="006D2250" w:rsidRDefault="00062DB6" w:rsidP="00062DB6">
      <w:pPr>
        <w:ind w:left="178"/>
      </w:pPr>
      <w:r w:rsidRPr="006D2250">
        <w:rPr>
          <w:rFonts w:hint="eastAsia"/>
        </w:rPr>
        <w:t>掌握单项资产和证券组合的风险报酬计算（次重点）</w:t>
      </w:r>
    </w:p>
    <w:p w:rsidR="001244C7" w:rsidRDefault="00062DB6" w:rsidP="00062DB6">
      <w:pPr>
        <w:ind w:left="178"/>
      </w:pPr>
      <w:r>
        <w:rPr>
          <w:rFonts w:hint="eastAsia"/>
        </w:rPr>
        <w:t>掌握</w:t>
      </w:r>
      <w:r w:rsidRPr="006D2250">
        <w:rPr>
          <w:rFonts w:hint="eastAsia"/>
        </w:rPr>
        <w:t>复利、</w:t>
      </w:r>
      <w:r w:rsidR="001244C7">
        <w:rPr>
          <w:rFonts w:hint="eastAsia"/>
        </w:rPr>
        <w:t>现值计算</w:t>
      </w:r>
      <w:r w:rsidR="001244C7" w:rsidRPr="006D2250">
        <w:rPr>
          <w:rFonts w:hint="eastAsia"/>
        </w:rPr>
        <w:t>（重点）</w:t>
      </w:r>
    </w:p>
    <w:p w:rsidR="00062DB6" w:rsidRPr="006D2250" w:rsidRDefault="001244C7" w:rsidP="00062DB6">
      <w:pPr>
        <w:ind w:left="178"/>
      </w:pPr>
      <w:r>
        <w:rPr>
          <w:rFonts w:hint="eastAsia"/>
        </w:rPr>
        <w:t>掌握</w:t>
      </w:r>
      <w:r w:rsidR="00062DB6" w:rsidRPr="006D2250">
        <w:rPr>
          <w:rFonts w:hint="eastAsia"/>
        </w:rPr>
        <w:t>年金</w:t>
      </w:r>
      <w:r w:rsidR="00F16917">
        <w:rPr>
          <w:rFonts w:hint="eastAsia"/>
        </w:rPr>
        <w:t>形式、年金</w:t>
      </w:r>
      <w:r w:rsidR="00062DB6" w:rsidRPr="006D2250">
        <w:rPr>
          <w:rFonts w:hint="eastAsia"/>
        </w:rPr>
        <w:t>终值和现值理论及其计算（重点）</w:t>
      </w:r>
    </w:p>
    <w:p w:rsidR="00062DB6" w:rsidRPr="00062DB6" w:rsidRDefault="00062DB6" w:rsidP="00062DB6">
      <w:pPr>
        <w:ind w:left="178"/>
        <w:rPr>
          <w:b/>
        </w:rPr>
      </w:pPr>
      <w:r w:rsidRPr="00062DB6">
        <w:rPr>
          <w:rFonts w:hint="eastAsia"/>
          <w:b/>
        </w:rPr>
        <w:t>第</w:t>
      </w:r>
      <w:r w:rsidRPr="00062DB6">
        <w:rPr>
          <w:rFonts w:hint="eastAsia"/>
          <w:b/>
        </w:rPr>
        <w:t>3</w:t>
      </w:r>
      <w:r w:rsidRPr="00062DB6">
        <w:rPr>
          <w:rFonts w:hint="eastAsia"/>
          <w:b/>
        </w:rPr>
        <w:t>章财务分析</w:t>
      </w:r>
    </w:p>
    <w:p w:rsidR="00062DB6" w:rsidRPr="006D2250" w:rsidRDefault="00062DB6" w:rsidP="00062DB6">
      <w:pPr>
        <w:ind w:left="178"/>
      </w:pPr>
      <w:r w:rsidRPr="006D2250">
        <w:rPr>
          <w:rFonts w:hint="eastAsia"/>
        </w:rPr>
        <w:t>了解财务分析的基本概念、基本程序及判别财务指标优劣的标准（一般）</w:t>
      </w:r>
    </w:p>
    <w:p w:rsidR="00062DB6" w:rsidRPr="006D2250" w:rsidRDefault="00062DB6" w:rsidP="00062DB6">
      <w:pPr>
        <w:ind w:left="178"/>
      </w:pPr>
      <w:r w:rsidRPr="006D2250">
        <w:rPr>
          <w:rFonts w:hint="eastAsia"/>
        </w:rPr>
        <w:t>掌握企业的偿债能力、营运能力以及获利能力分析（</w:t>
      </w:r>
      <w:r w:rsidR="00F16917" w:rsidRPr="006D2250">
        <w:rPr>
          <w:rFonts w:hint="eastAsia"/>
        </w:rPr>
        <w:t>一般</w:t>
      </w:r>
      <w:r w:rsidRPr="006D2250">
        <w:rPr>
          <w:rFonts w:hint="eastAsia"/>
        </w:rPr>
        <w:t>）</w:t>
      </w:r>
    </w:p>
    <w:p w:rsidR="00062DB6" w:rsidRPr="006D2250" w:rsidRDefault="000E176D" w:rsidP="00062DB6">
      <w:pPr>
        <w:ind w:left="178"/>
      </w:pPr>
      <w:r>
        <w:rPr>
          <w:rFonts w:hint="eastAsia"/>
        </w:rPr>
        <w:t>掌握</w:t>
      </w:r>
      <w:r w:rsidR="00062DB6" w:rsidRPr="006D2250">
        <w:rPr>
          <w:rFonts w:hint="eastAsia"/>
        </w:rPr>
        <w:t>杜邦分析法的基本理论（</w:t>
      </w:r>
      <w:r w:rsidR="001244C7">
        <w:rPr>
          <w:rFonts w:hint="eastAsia"/>
        </w:rPr>
        <w:t>次</w:t>
      </w:r>
      <w:r w:rsidR="00062DB6" w:rsidRPr="006D2250">
        <w:rPr>
          <w:rFonts w:hint="eastAsia"/>
        </w:rPr>
        <w:t>重点）</w:t>
      </w:r>
    </w:p>
    <w:p w:rsidR="00062DB6" w:rsidRPr="00062DB6" w:rsidRDefault="00062DB6" w:rsidP="00062DB6">
      <w:pPr>
        <w:ind w:left="178"/>
        <w:rPr>
          <w:b/>
        </w:rPr>
      </w:pPr>
      <w:r w:rsidRPr="00062DB6">
        <w:rPr>
          <w:rFonts w:hint="eastAsia"/>
          <w:b/>
        </w:rPr>
        <w:t>第</w:t>
      </w:r>
      <w:r w:rsidRPr="00062DB6">
        <w:rPr>
          <w:rFonts w:hint="eastAsia"/>
          <w:b/>
        </w:rPr>
        <w:t>4</w:t>
      </w:r>
      <w:r w:rsidRPr="00062DB6">
        <w:rPr>
          <w:rFonts w:hint="eastAsia"/>
          <w:b/>
        </w:rPr>
        <w:t>章</w:t>
      </w:r>
      <w:r w:rsidRPr="00062DB6">
        <w:rPr>
          <w:rFonts w:hint="eastAsia"/>
          <w:b/>
        </w:rPr>
        <w:t xml:space="preserve"> </w:t>
      </w:r>
      <w:r w:rsidRPr="00062DB6">
        <w:rPr>
          <w:rFonts w:hint="eastAsia"/>
          <w:b/>
        </w:rPr>
        <w:t>企业投资管理（上）</w:t>
      </w:r>
    </w:p>
    <w:p w:rsidR="00062DB6" w:rsidRPr="006D2250" w:rsidRDefault="00062DB6" w:rsidP="00062DB6">
      <w:pPr>
        <w:ind w:left="178"/>
      </w:pPr>
      <w:r w:rsidRPr="006D2250">
        <w:rPr>
          <w:rFonts w:hint="eastAsia"/>
        </w:rPr>
        <w:t>了解投资的意义、投资管理的基本要求（一般）</w:t>
      </w:r>
    </w:p>
    <w:p w:rsidR="00062DB6" w:rsidRPr="006D2250" w:rsidRDefault="00062DB6" w:rsidP="00062DB6">
      <w:pPr>
        <w:ind w:left="178"/>
      </w:pPr>
      <w:r w:rsidRPr="006D2250">
        <w:rPr>
          <w:rFonts w:hint="eastAsia"/>
        </w:rPr>
        <w:t>掌握现金流量的概念及其构成（次重点）</w:t>
      </w:r>
    </w:p>
    <w:p w:rsidR="00062DB6" w:rsidRPr="006D2250" w:rsidRDefault="00062DB6" w:rsidP="00062DB6">
      <w:pPr>
        <w:ind w:left="178"/>
      </w:pPr>
      <w:r w:rsidRPr="006D2250">
        <w:rPr>
          <w:rFonts w:hint="eastAsia"/>
        </w:rPr>
        <w:t>掌握和理解现金净流量的计算方法以及投资决策的指标（包括投资回收期、平均报酬率、净现值、获利指数）的计算和评价（重点）</w:t>
      </w:r>
    </w:p>
    <w:p w:rsidR="00062DB6" w:rsidRPr="00062DB6" w:rsidRDefault="00062DB6" w:rsidP="00062DB6">
      <w:pPr>
        <w:ind w:left="178"/>
        <w:rPr>
          <w:b/>
        </w:rPr>
      </w:pPr>
      <w:r w:rsidRPr="00062DB6">
        <w:rPr>
          <w:rFonts w:hint="eastAsia"/>
          <w:b/>
        </w:rPr>
        <w:t>第</w:t>
      </w:r>
      <w:r w:rsidRPr="00062DB6">
        <w:rPr>
          <w:rFonts w:hint="eastAsia"/>
          <w:b/>
        </w:rPr>
        <w:t>5</w:t>
      </w:r>
      <w:r w:rsidRPr="00062DB6">
        <w:rPr>
          <w:rFonts w:hint="eastAsia"/>
          <w:b/>
        </w:rPr>
        <w:t>章</w:t>
      </w:r>
      <w:r w:rsidRPr="00062DB6">
        <w:rPr>
          <w:rFonts w:hint="eastAsia"/>
          <w:b/>
        </w:rPr>
        <w:t xml:space="preserve"> </w:t>
      </w:r>
      <w:r w:rsidRPr="00062DB6">
        <w:rPr>
          <w:rFonts w:hint="eastAsia"/>
          <w:b/>
        </w:rPr>
        <w:t>企业投资管理（下）</w:t>
      </w:r>
    </w:p>
    <w:p w:rsidR="00062DB6" w:rsidRPr="006D2250" w:rsidRDefault="00062DB6" w:rsidP="00062DB6">
      <w:pPr>
        <w:ind w:left="178"/>
      </w:pPr>
      <w:r w:rsidRPr="006D2250">
        <w:rPr>
          <w:rFonts w:hint="eastAsia"/>
        </w:rPr>
        <w:lastRenderedPageBreak/>
        <w:t>了解投资决策指标（包括资金限量决策、投资期决策、投资时机决策）以及风险投资决策（一般）</w:t>
      </w:r>
    </w:p>
    <w:p w:rsidR="00062DB6" w:rsidRPr="006D2250" w:rsidRDefault="00062DB6" w:rsidP="00062DB6">
      <w:pPr>
        <w:ind w:left="178"/>
      </w:pPr>
      <w:r w:rsidRPr="006D2250">
        <w:rPr>
          <w:rFonts w:hint="eastAsia"/>
        </w:rPr>
        <w:t>掌握投资决策指标（包括固定资产更新决策、项目寿命不等的投资决策）的应用（</w:t>
      </w:r>
      <w:r w:rsidR="00351737" w:rsidRPr="006D2250">
        <w:rPr>
          <w:rFonts w:hint="eastAsia"/>
        </w:rPr>
        <w:t>一般</w:t>
      </w:r>
      <w:r w:rsidRPr="006D2250">
        <w:rPr>
          <w:rFonts w:hint="eastAsia"/>
        </w:rPr>
        <w:t>）</w:t>
      </w:r>
    </w:p>
    <w:p w:rsidR="00062DB6" w:rsidRPr="00062DB6" w:rsidRDefault="00062DB6" w:rsidP="00062DB6">
      <w:pPr>
        <w:ind w:left="178"/>
        <w:rPr>
          <w:b/>
        </w:rPr>
      </w:pPr>
      <w:r w:rsidRPr="00062DB6">
        <w:rPr>
          <w:rFonts w:hint="eastAsia"/>
          <w:b/>
        </w:rPr>
        <w:t>第</w:t>
      </w:r>
      <w:r w:rsidRPr="00062DB6">
        <w:rPr>
          <w:rFonts w:hint="eastAsia"/>
          <w:b/>
        </w:rPr>
        <w:t>6</w:t>
      </w:r>
      <w:r w:rsidRPr="00062DB6">
        <w:rPr>
          <w:rFonts w:hint="eastAsia"/>
          <w:b/>
        </w:rPr>
        <w:t>章</w:t>
      </w:r>
      <w:r w:rsidRPr="00062DB6">
        <w:rPr>
          <w:rFonts w:hint="eastAsia"/>
          <w:b/>
        </w:rPr>
        <w:t xml:space="preserve"> </w:t>
      </w:r>
      <w:r w:rsidRPr="00062DB6">
        <w:rPr>
          <w:rFonts w:hint="eastAsia"/>
          <w:b/>
        </w:rPr>
        <w:t>企业筹资管理（上）</w:t>
      </w:r>
    </w:p>
    <w:p w:rsidR="00062DB6" w:rsidRPr="006D2250" w:rsidRDefault="00062DB6" w:rsidP="00062DB6">
      <w:pPr>
        <w:ind w:left="178"/>
      </w:pPr>
      <w:r w:rsidRPr="006D2250">
        <w:rPr>
          <w:rFonts w:hint="eastAsia"/>
        </w:rPr>
        <w:t>了解企业筹资的动机和基本要求、股权性资金筹集的优缺点、债券性资金筹集的优缺点、混合性资金筹集的优缺点（</w:t>
      </w:r>
      <w:r w:rsidR="00351737" w:rsidRPr="006D2250">
        <w:rPr>
          <w:rFonts w:hint="eastAsia"/>
        </w:rPr>
        <w:t>次重点</w:t>
      </w:r>
      <w:r w:rsidRPr="006D2250">
        <w:rPr>
          <w:rFonts w:hint="eastAsia"/>
        </w:rPr>
        <w:t>）</w:t>
      </w:r>
    </w:p>
    <w:p w:rsidR="00062DB6" w:rsidRPr="006D2250" w:rsidRDefault="00062DB6" w:rsidP="00062DB6">
      <w:pPr>
        <w:ind w:left="178"/>
      </w:pPr>
      <w:r w:rsidRPr="006D2250">
        <w:rPr>
          <w:rFonts w:hint="eastAsia"/>
        </w:rPr>
        <w:t>掌握资金需求量的预测（包括营业百分比法、趋势预测法）的应用（次重点）</w:t>
      </w:r>
    </w:p>
    <w:p w:rsidR="00062DB6" w:rsidRPr="00062DB6" w:rsidRDefault="00062DB6" w:rsidP="00062DB6">
      <w:pPr>
        <w:ind w:left="178"/>
        <w:rPr>
          <w:b/>
        </w:rPr>
      </w:pPr>
      <w:r w:rsidRPr="00062DB6">
        <w:rPr>
          <w:rFonts w:hint="eastAsia"/>
          <w:b/>
        </w:rPr>
        <w:t>第</w:t>
      </w:r>
      <w:r w:rsidRPr="00062DB6">
        <w:rPr>
          <w:rFonts w:hint="eastAsia"/>
          <w:b/>
        </w:rPr>
        <w:t>7</w:t>
      </w:r>
      <w:r w:rsidRPr="00062DB6">
        <w:rPr>
          <w:rFonts w:hint="eastAsia"/>
          <w:b/>
        </w:rPr>
        <w:t>章</w:t>
      </w:r>
      <w:r w:rsidRPr="00062DB6">
        <w:rPr>
          <w:rFonts w:hint="eastAsia"/>
          <w:b/>
        </w:rPr>
        <w:t xml:space="preserve"> </w:t>
      </w:r>
      <w:r w:rsidRPr="00062DB6">
        <w:rPr>
          <w:rFonts w:hint="eastAsia"/>
          <w:b/>
        </w:rPr>
        <w:t>企业筹资管理（下）</w:t>
      </w:r>
    </w:p>
    <w:p w:rsidR="00062DB6" w:rsidRPr="006D2250" w:rsidRDefault="00062DB6" w:rsidP="00062DB6">
      <w:pPr>
        <w:ind w:left="178"/>
      </w:pPr>
      <w:r w:rsidRPr="006D2250">
        <w:rPr>
          <w:rFonts w:hint="eastAsia"/>
        </w:rPr>
        <w:t>了解资金成本的概念、资本结构的含义（一般）</w:t>
      </w:r>
    </w:p>
    <w:p w:rsidR="00062DB6" w:rsidRPr="006D2250" w:rsidRDefault="00062DB6" w:rsidP="00062DB6">
      <w:pPr>
        <w:ind w:left="178"/>
      </w:pPr>
      <w:r w:rsidRPr="006D2250">
        <w:rPr>
          <w:rFonts w:hint="eastAsia"/>
        </w:rPr>
        <w:t>掌握杠杆分析（包括经营杠杆、财务杠杆、综合杠杆）（次重点）</w:t>
      </w:r>
    </w:p>
    <w:p w:rsidR="00062DB6" w:rsidRPr="006D2250" w:rsidRDefault="00062DB6" w:rsidP="00062DB6">
      <w:pPr>
        <w:ind w:left="178"/>
      </w:pPr>
      <w:r w:rsidRPr="006D2250">
        <w:rPr>
          <w:rFonts w:hint="eastAsia"/>
        </w:rPr>
        <w:t>理解个别资本成本和综合资本成本的计算、资本结构优化决策（包括资金成本比较法、每股利润分析法）（重点）</w:t>
      </w:r>
    </w:p>
    <w:p w:rsidR="00062DB6" w:rsidRPr="00062DB6" w:rsidRDefault="00062DB6" w:rsidP="00062DB6">
      <w:pPr>
        <w:ind w:left="178"/>
        <w:rPr>
          <w:b/>
        </w:rPr>
      </w:pPr>
      <w:r w:rsidRPr="00062DB6">
        <w:rPr>
          <w:rFonts w:hint="eastAsia"/>
          <w:b/>
        </w:rPr>
        <w:t>第</w:t>
      </w:r>
      <w:r w:rsidRPr="00062DB6">
        <w:rPr>
          <w:rFonts w:hint="eastAsia"/>
          <w:b/>
        </w:rPr>
        <w:t>8</w:t>
      </w:r>
      <w:r w:rsidRPr="00062DB6">
        <w:rPr>
          <w:rFonts w:hint="eastAsia"/>
          <w:b/>
        </w:rPr>
        <w:t>章</w:t>
      </w:r>
      <w:r w:rsidRPr="00062DB6">
        <w:rPr>
          <w:rFonts w:hint="eastAsia"/>
          <w:b/>
        </w:rPr>
        <w:t xml:space="preserve"> </w:t>
      </w:r>
      <w:r w:rsidRPr="00062DB6">
        <w:rPr>
          <w:rFonts w:hint="eastAsia"/>
          <w:b/>
        </w:rPr>
        <w:t>营运资金管理</w:t>
      </w:r>
    </w:p>
    <w:p w:rsidR="00062DB6" w:rsidRPr="006D2250" w:rsidRDefault="00062DB6" w:rsidP="00062DB6">
      <w:pPr>
        <w:ind w:left="178"/>
      </w:pPr>
      <w:r w:rsidRPr="006D2250">
        <w:rPr>
          <w:rFonts w:hint="eastAsia"/>
        </w:rPr>
        <w:t>了解营运资金的概念、特点、内容及其管理策略（一般）</w:t>
      </w:r>
    </w:p>
    <w:p w:rsidR="00074330" w:rsidRDefault="00062DB6" w:rsidP="00062DB6">
      <w:pPr>
        <w:ind w:left="178"/>
      </w:pPr>
      <w:r w:rsidRPr="006D2250">
        <w:rPr>
          <w:rFonts w:hint="eastAsia"/>
        </w:rPr>
        <w:t>掌握持有现金管理、存货管理、应收账款管理的成本</w:t>
      </w:r>
      <w:r w:rsidR="00074330" w:rsidRPr="006D2250">
        <w:rPr>
          <w:rFonts w:hint="eastAsia"/>
        </w:rPr>
        <w:t>（一般）</w:t>
      </w:r>
    </w:p>
    <w:p w:rsidR="00062DB6" w:rsidRPr="006D2250" w:rsidRDefault="00074330" w:rsidP="00062DB6">
      <w:pPr>
        <w:ind w:left="178"/>
      </w:pPr>
      <w:r w:rsidRPr="006D2250">
        <w:rPr>
          <w:rFonts w:hint="eastAsia"/>
        </w:rPr>
        <w:t>掌握</w:t>
      </w:r>
      <w:r w:rsidR="00062DB6" w:rsidRPr="006D2250">
        <w:rPr>
          <w:rFonts w:hint="eastAsia"/>
        </w:rPr>
        <w:t>商业信用的成本（次重点）</w:t>
      </w:r>
    </w:p>
    <w:p w:rsidR="00062DB6" w:rsidRPr="006D2250" w:rsidRDefault="00062DB6" w:rsidP="00062DB6">
      <w:pPr>
        <w:ind w:left="178"/>
      </w:pPr>
      <w:r w:rsidRPr="006D2250">
        <w:rPr>
          <w:rFonts w:hint="eastAsia"/>
        </w:rPr>
        <w:t>掌握和理解最佳现金持有量的确定方法以及存货经济批量的基本模型（重点）</w:t>
      </w:r>
    </w:p>
    <w:p w:rsidR="00062DB6" w:rsidRPr="00062DB6" w:rsidRDefault="00062DB6" w:rsidP="00062DB6">
      <w:pPr>
        <w:ind w:left="178"/>
        <w:rPr>
          <w:b/>
        </w:rPr>
      </w:pPr>
      <w:r w:rsidRPr="00062DB6">
        <w:rPr>
          <w:rFonts w:hint="eastAsia"/>
          <w:b/>
        </w:rPr>
        <w:t>第</w:t>
      </w:r>
      <w:r w:rsidRPr="00062DB6">
        <w:rPr>
          <w:rFonts w:hint="eastAsia"/>
          <w:b/>
        </w:rPr>
        <w:t>9</w:t>
      </w:r>
      <w:r w:rsidRPr="00062DB6">
        <w:rPr>
          <w:rFonts w:hint="eastAsia"/>
          <w:b/>
        </w:rPr>
        <w:t>章</w:t>
      </w:r>
      <w:r w:rsidRPr="00062DB6">
        <w:rPr>
          <w:rFonts w:hint="eastAsia"/>
          <w:b/>
        </w:rPr>
        <w:t xml:space="preserve"> </w:t>
      </w:r>
      <w:r w:rsidRPr="00062DB6">
        <w:rPr>
          <w:rFonts w:hint="eastAsia"/>
          <w:b/>
        </w:rPr>
        <w:t>企业分配管理</w:t>
      </w:r>
    </w:p>
    <w:p w:rsidR="00062DB6" w:rsidRDefault="00062DB6" w:rsidP="00062DB6">
      <w:pPr>
        <w:ind w:left="178"/>
      </w:pPr>
      <w:r w:rsidRPr="006D2250">
        <w:rPr>
          <w:rFonts w:hint="eastAsia"/>
        </w:rPr>
        <w:t>掌握股利分配理论及政策（</w:t>
      </w:r>
      <w:r w:rsidR="003C33DA" w:rsidRPr="006D2250">
        <w:rPr>
          <w:rFonts w:hint="eastAsia"/>
        </w:rPr>
        <w:t>一般</w:t>
      </w:r>
      <w:r w:rsidRPr="006D2250">
        <w:rPr>
          <w:rFonts w:hint="eastAsia"/>
        </w:rPr>
        <w:t>）</w:t>
      </w:r>
    </w:p>
    <w:p w:rsidR="00B520C5" w:rsidRPr="00B520C5" w:rsidRDefault="00B520C5" w:rsidP="00062DB6">
      <w:pPr>
        <w:ind w:left="178"/>
        <w:rPr>
          <w:b/>
        </w:rPr>
      </w:pPr>
      <w:r w:rsidRPr="00B520C5">
        <w:rPr>
          <w:rFonts w:hint="eastAsia"/>
          <w:b/>
        </w:rPr>
        <w:t>第</w:t>
      </w:r>
      <w:r w:rsidRPr="00B520C5">
        <w:rPr>
          <w:rFonts w:hint="eastAsia"/>
          <w:b/>
        </w:rPr>
        <w:t>10</w:t>
      </w:r>
      <w:r w:rsidRPr="00B520C5">
        <w:rPr>
          <w:rFonts w:hint="eastAsia"/>
          <w:b/>
        </w:rPr>
        <w:t>章</w:t>
      </w:r>
      <w:r>
        <w:rPr>
          <w:rFonts w:hint="eastAsia"/>
          <w:b/>
        </w:rPr>
        <w:t xml:space="preserve"> </w:t>
      </w:r>
      <w:r w:rsidRPr="00B520C5">
        <w:rPr>
          <w:rFonts w:hint="eastAsia"/>
          <w:b/>
        </w:rPr>
        <w:t>财务管理专题</w:t>
      </w:r>
      <w:r>
        <w:rPr>
          <w:rFonts w:hint="eastAsia"/>
          <w:b/>
        </w:rPr>
        <w:t>（不考）</w:t>
      </w:r>
    </w:p>
    <w:p w:rsidR="00341B1D" w:rsidRPr="00B520C5" w:rsidRDefault="00B520C5" w:rsidP="00B520C5">
      <w:pPr>
        <w:pStyle w:val="2"/>
        <w:ind w:left="178"/>
      </w:pPr>
      <w:r w:rsidRPr="00B520C5">
        <w:rPr>
          <w:rFonts w:hint="eastAsia"/>
        </w:rPr>
        <w:t>四、</w:t>
      </w:r>
      <w:r w:rsidR="00341B1D" w:rsidRPr="00B520C5">
        <w:t>题型示例</w:t>
      </w:r>
    </w:p>
    <w:p w:rsidR="00B520C5" w:rsidRPr="00E16C2E" w:rsidRDefault="00B520C5" w:rsidP="00B520C5">
      <w:pPr>
        <w:ind w:left="178"/>
      </w:pPr>
      <w:r w:rsidRPr="00B520C5">
        <w:rPr>
          <w:rFonts w:hint="eastAsia"/>
        </w:rPr>
        <w:t>一、单项选择题。（下列各小题备选答案中，只有一个符合题意的正确答案，请按序号在答题</w:t>
      </w:r>
      <w:r>
        <w:rPr>
          <w:rFonts w:hint="eastAsia"/>
        </w:rPr>
        <w:t>册</w:t>
      </w:r>
      <w:r w:rsidRPr="00B520C5">
        <w:rPr>
          <w:rFonts w:hint="eastAsia"/>
        </w:rPr>
        <w:t>上作答。）</w:t>
      </w:r>
    </w:p>
    <w:p w:rsidR="00B520C5" w:rsidRDefault="00B520C5" w:rsidP="00B520C5">
      <w:pPr>
        <w:ind w:left="178"/>
      </w:pPr>
      <w:r>
        <w:rPr>
          <w:rFonts w:hint="eastAsia"/>
        </w:rPr>
        <w:t>1</w:t>
      </w:r>
      <w:r>
        <w:rPr>
          <w:rFonts w:hint="eastAsia"/>
        </w:rPr>
        <w:t>、</w:t>
      </w:r>
      <w:r w:rsidRPr="00B520C5">
        <w:t>企业同债务人之间的财务关系反映的是（</w:t>
      </w:r>
      <w:r>
        <w:rPr>
          <w:rFonts w:hint="eastAsia"/>
        </w:rPr>
        <w:t xml:space="preserve"> </w:t>
      </w:r>
      <w:r>
        <w:t xml:space="preserve"> </w:t>
      </w:r>
      <w:r w:rsidRPr="00B520C5">
        <w:t>）。</w:t>
      </w:r>
    </w:p>
    <w:p w:rsidR="00B520C5" w:rsidRDefault="00B520C5" w:rsidP="00B520C5">
      <w:pPr>
        <w:ind w:left="178"/>
      </w:pPr>
      <w:r>
        <w:t>A</w:t>
      </w:r>
      <w:r>
        <w:rPr>
          <w:rFonts w:hint="eastAsia"/>
        </w:rPr>
        <w:t>．</w:t>
      </w:r>
      <w:r>
        <w:t>经营权与所有权关系</w:t>
      </w:r>
      <w:r>
        <w:t xml:space="preserve"> </w:t>
      </w:r>
      <w:r>
        <w:rPr>
          <w:rFonts w:hint="eastAsia"/>
        </w:rPr>
        <w:t xml:space="preserve">           </w:t>
      </w:r>
      <w:r>
        <w:t>B</w:t>
      </w:r>
      <w:r>
        <w:rPr>
          <w:rFonts w:hint="eastAsia"/>
        </w:rPr>
        <w:t>．</w:t>
      </w:r>
      <w:r>
        <w:t>债权债务关系</w:t>
      </w:r>
      <w:r>
        <w:rPr>
          <w:rFonts w:hint="eastAsia"/>
        </w:rPr>
        <w:t xml:space="preserve"> </w:t>
      </w:r>
    </w:p>
    <w:p w:rsidR="00B520C5" w:rsidRDefault="00B520C5" w:rsidP="00B520C5">
      <w:pPr>
        <w:ind w:left="178"/>
      </w:pPr>
      <w:r>
        <w:t>C</w:t>
      </w:r>
      <w:r>
        <w:rPr>
          <w:rFonts w:hint="eastAsia"/>
        </w:rPr>
        <w:t>．</w:t>
      </w:r>
      <w:r>
        <w:t>投资与受资关系</w:t>
      </w:r>
      <w:r>
        <w:t xml:space="preserve"> </w:t>
      </w:r>
      <w:r>
        <w:rPr>
          <w:rFonts w:hint="eastAsia"/>
        </w:rPr>
        <w:t xml:space="preserve">               </w:t>
      </w:r>
      <w:r>
        <w:t>D</w:t>
      </w:r>
      <w:r>
        <w:rPr>
          <w:rFonts w:hint="eastAsia"/>
        </w:rPr>
        <w:t>．</w:t>
      </w:r>
      <w:r>
        <w:t>债务债权关系</w:t>
      </w:r>
    </w:p>
    <w:p w:rsidR="00B520C5" w:rsidRDefault="00341B1D" w:rsidP="00B520C5">
      <w:pPr>
        <w:ind w:left="178"/>
      </w:pPr>
      <w:r w:rsidRPr="00EC4F1D">
        <w:rPr>
          <w:rFonts w:ascii="宋体" w:hAnsi="宋体" w:cs="宋体"/>
          <w:kern w:val="0"/>
        </w:rPr>
        <w:t>……</w:t>
      </w:r>
    </w:p>
    <w:p w:rsidR="00341B1D" w:rsidRPr="00B520C5" w:rsidRDefault="00B520C5" w:rsidP="00B520C5">
      <w:pPr>
        <w:ind w:left="178"/>
      </w:pPr>
      <w:r>
        <w:lastRenderedPageBreak/>
        <w:t>二、多项选择题</w:t>
      </w:r>
      <w:r>
        <w:rPr>
          <w:rFonts w:hint="eastAsia"/>
        </w:rPr>
        <w:t>。（</w:t>
      </w:r>
      <w:r w:rsidRPr="00B520C5">
        <w:t>每小题备选答案中，有两个或两个以上符合题意的正确答案；多选、错选、不选均不得分。</w:t>
      </w:r>
      <w:r w:rsidRPr="00B520C5">
        <w:rPr>
          <w:rFonts w:hint="eastAsia"/>
        </w:rPr>
        <w:t>请按序号在答题</w:t>
      </w:r>
      <w:r>
        <w:rPr>
          <w:rFonts w:hint="eastAsia"/>
        </w:rPr>
        <w:t>册</w:t>
      </w:r>
      <w:r w:rsidRPr="00B520C5">
        <w:rPr>
          <w:rFonts w:hint="eastAsia"/>
        </w:rPr>
        <w:t>上作答。</w:t>
      </w:r>
      <w:r>
        <w:rPr>
          <w:rFonts w:hint="eastAsia"/>
        </w:rPr>
        <w:t>）</w:t>
      </w:r>
    </w:p>
    <w:p w:rsidR="00B520C5" w:rsidRDefault="00B520C5" w:rsidP="00B520C5">
      <w:pPr>
        <w:ind w:left="178"/>
      </w:pPr>
      <w:r>
        <w:t>1</w:t>
      </w:r>
      <w:r>
        <w:rPr>
          <w:rFonts w:hint="eastAsia"/>
        </w:rPr>
        <w:t>、</w:t>
      </w:r>
      <w:r w:rsidR="00140763">
        <w:rPr>
          <w:rFonts w:ascii="宋体" w:hAnsi="宋体" w:cs="宋体"/>
          <w:kern w:val="0"/>
        </w:rPr>
        <w:t>财务管理目标</w:t>
      </w:r>
      <w:r w:rsidRPr="00EC4F1D">
        <w:rPr>
          <w:rFonts w:ascii="宋体" w:hAnsi="宋体" w:cs="宋体"/>
          <w:kern w:val="0"/>
        </w:rPr>
        <w:t>有</w:t>
      </w:r>
      <w:r>
        <w:t>（</w:t>
      </w:r>
      <w:r>
        <w:rPr>
          <w:rFonts w:hint="eastAsia"/>
        </w:rPr>
        <w:t xml:space="preserve">  </w:t>
      </w:r>
      <w:r>
        <w:t>）。</w:t>
      </w:r>
    </w:p>
    <w:p w:rsidR="00B520C5" w:rsidRDefault="00B520C5" w:rsidP="00B520C5">
      <w:pPr>
        <w:ind w:left="178"/>
      </w:pPr>
      <w:r>
        <w:t>A</w:t>
      </w:r>
      <w:r>
        <w:rPr>
          <w:rFonts w:hint="eastAsia"/>
        </w:rPr>
        <w:t>．</w:t>
      </w:r>
      <w:r w:rsidRPr="00EC4F1D">
        <w:rPr>
          <w:rFonts w:ascii="宋体" w:hAnsi="宋体" w:cs="宋体"/>
          <w:kern w:val="0"/>
        </w:rPr>
        <w:t>资金时间价值</w:t>
      </w:r>
      <w:r>
        <w:t xml:space="preserve">      </w:t>
      </w:r>
      <w:r>
        <w:rPr>
          <w:rFonts w:hint="eastAsia"/>
        </w:rPr>
        <w:t xml:space="preserve">     </w:t>
      </w:r>
      <w:r>
        <w:t>B</w:t>
      </w:r>
      <w:r>
        <w:rPr>
          <w:rFonts w:hint="eastAsia"/>
        </w:rPr>
        <w:t>．</w:t>
      </w:r>
      <w:r w:rsidR="00140763">
        <w:rPr>
          <w:rFonts w:ascii="宋体" w:hAnsi="宋体" w:cs="宋体" w:hint="eastAsia"/>
          <w:kern w:val="0"/>
        </w:rPr>
        <w:t>股东</w:t>
      </w:r>
      <w:r w:rsidRPr="00EC4F1D">
        <w:rPr>
          <w:rFonts w:ascii="宋体" w:hAnsi="宋体" w:cs="宋体"/>
          <w:kern w:val="0"/>
        </w:rPr>
        <w:t>价值</w:t>
      </w:r>
      <w:r w:rsidR="00140763">
        <w:rPr>
          <w:rFonts w:ascii="宋体" w:hAnsi="宋体" w:cs="宋体"/>
          <w:kern w:val="0"/>
        </w:rPr>
        <w:t>最大</w:t>
      </w:r>
    </w:p>
    <w:p w:rsidR="00B520C5" w:rsidRDefault="00B520C5" w:rsidP="00B520C5">
      <w:pPr>
        <w:ind w:left="178"/>
      </w:pPr>
      <w:r>
        <w:rPr>
          <w:rFonts w:hint="eastAsia"/>
        </w:rPr>
        <w:t>C</w:t>
      </w:r>
      <w:r>
        <w:rPr>
          <w:rFonts w:hint="eastAsia"/>
        </w:rPr>
        <w:t>．</w:t>
      </w:r>
      <w:r w:rsidRPr="00EC4F1D">
        <w:rPr>
          <w:rFonts w:ascii="宋体" w:hAnsi="宋体" w:cs="宋体"/>
          <w:kern w:val="0"/>
        </w:rPr>
        <w:t xml:space="preserve">利润最大化 </w:t>
      </w:r>
      <w:r>
        <w:t xml:space="preserve">    </w:t>
      </w:r>
      <w:r>
        <w:rPr>
          <w:rFonts w:hint="eastAsia"/>
        </w:rPr>
        <w:t xml:space="preserve">        D</w:t>
      </w:r>
      <w:r>
        <w:rPr>
          <w:rFonts w:hint="eastAsia"/>
        </w:rPr>
        <w:t>．</w:t>
      </w:r>
      <w:r w:rsidR="00140763">
        <w:rPr>
          <w:rFonts w:ascii="宋体" w:hAnsi="宋体" w:cs="宋体" w:hint="eastAsia"/>
          <w:kern w:val="0"/>
        </w:rPr>
        <w:t>企业</w:t>
      </w:r>
      <w:r w:rsidR="00140763">
        <w:rPr>
          <w:rFonts w:ascii="宋体" w:hAnsi="宋体" w:cs="宋体"/>
          <w:kern w:val="0"/>
        </w:rPr>
        <w:t>价值</w:t>
      </w:r>
      <w:r w:rsidRPr="00EC4F1D">
        <w:rPr>
          <w:rFonts w:ascii="宋体" w:hAnsi="宋体" w:cs="宋体"/>
          <w:kern w:val="0"/>
        </w:rPr>
        <w:t>最大化</w:t>
      </w:r>
    </w:p>
    <w:p w:rsidR="00341B1D" w:rsidRPr="00B520C5" w:rsidRDefault="00341B1D" w:rsidP="00B520C5">
      <w:pPr>
        <w:ind w:left="178"/>
      </w:pPr>
      <w:r w:rsidRPr="00EC4F1D">
        <w:rPr>
          <w:rFonts w:ascii="宋体" w:hAnsi="宋体" w:cs="宋体"/>
          <w:kern w:val="0"/>
        </w:rPr>
        <w:t>……</w:t>
      </w:r>
    </w:p>
    <w:p w:rsidR="00341B1D" w:rsidRPr="005350D5" w:rsidRDefault="00341B1D" w:rsidP="005350D5">
      <w:pPr>
        <w:ind w:left="178"/>
      </w:pPr>
      <w:r w:rsidRPr="005350D5">
        <w:t>三、判断题</w:t>
      </w:r>
      <w:r w:rsidR="005350D5" w:rsidRPr="005350D5">
        <w:rPr>
          <w:rFonts w:hint="eastAsia"/>
        </w:rPr>
        <w:t>。</w:t>
      </w:r>
      <w:r w:rsidRPr="005350D5">
        <w:t>（正确的打</w:t>
      </w:r>
      <w:r w:rsidR="005350D5">
        <w:rPr>
          <w:rFonts w:hint="eastAsia"/>
        </w:rPr>
        <w:t>“</w:t>
      </w:r>
      <w:r w:rsidR="005350D5" w:rsidRPr="005350D5">
        <w:t>√</w:t>
      </w:r>
      <w:r w:rsidR="005350D5">
        <w:rPr>
          <w:rFonts w:hint="eastAsia"/>
        </w:rPr>
        <w:t>”</w:t>
      </w:r>
      <w:r w:rsidRPr="005350D5">
        <w:t>，错误的打</w:t>
      </w:r>
      <w:r w:rsidR="005350D5">
        <w:rPr>
          <w:rFonts w:hint="eastAsia"/>
        </w:rPr>
        <w:t>“</w:t>
      </w:r>
      <w:r w:rsidR="005350D5" w:rsidRPr="005350D5">
        <w:t>×</w:t>
      </w:r>
      <w:r w:rsidR="005350D5">
        <w:rPr>
          <w:rFonts w:hint="eastAsia"/>
        </w:rPr>
        <w:t>”</w:t>
      </w:r>
      <w:r w:rsidRPr="005350D5">
        <w:t>。</w:t>
      </w:r>
      <w:r w:rsidR="005350D5" w:rsidRPr="00B520C5">
        <w:rPr>
          <w:rFonts w:hint="eastAsia"/>
        </w:rPr>
        <w:t>请按序号在答题</w:t>
      </w:r>
      <w:r w:rsidR="005350D5">
        <w:rPr>
          <w:rFonts w:hint="eastAsia"/>
        </w:rPr>
        <w:t>册</w:t>
      </w:r>
      <w:r w:rsidR="005350D5" w:rsidRPr="00B520C5">
        <w:rPr>
          <w:rFonts w:hint="eastAsia"/>
        </w:rPr>
        <w:t>上作答。</w:t>
      </w:r>
      <w:r w:rsidRPr="005350D5">
        <w:t>）</w:t>
      </w:r>
    </w:p>
    <w:p w:rsidR="005350D5" w:rsidRPr="005350D5" w:rsidRDefault="00341B1D" w:rsidP="005350D5">
      <w:pPr>
        <w:ind w:left="178"/>
      </w:pPr>
      <w:r w:rsidRPr="005350D5">
        <w:t>1</w:t>
      </w:r>
      <w:r w:rsidR="005350D5" w:rsidRPr="005350D5">
        <w:rPr>
          <w:rFonts w:hint="eastAsia"/>
        </w:rPr>
        <w:t>、</w:t>
      </w:r>
      <w:r w:rsidRPr="005350D5">
        <w:t>当应收账款增加时，其机会成本和管理成本上升，而坏账成本会降低。</w:t>
      </w:r>
    </w:p>
    <w:p w:rsidR="005350D5" w:rsidRDefault="005350D5" w:rsidP="005350D5">
      <w:pPr>
        <w:ind w:left="178"/>
        <w:rPr>
          <w:rFonts w:ascii="宋体" w:hAnsi="宋体" w:cs="宋体"/>
          <w:kern w:val="0"/>
        </w:rPr>
      </w:pPr>
      <w:r w:rsidRPr="00EC4F1D">
        <w:rPr>
          <w:rFonts w:ascii="宋体" w:hAnsi="宋体" w:cs="宋体"/>
          <w:kern w:val="0"/>
        </w:rPr>
        <w:t>……</w:t>
      </w:r>
    </w:p>
    <w:p w:rsidR="005350D5" w:rsidRDefault="005350D5" w:rsidP="005350D5">
      <w:pPr>
        <w:ind w:left="178"/>
      </w:pPr>
      <w:r>
        <w:rPr>
          <w:rFonts w:ascii="宋体" w:hAnsi="宋体" w:cs="宋体" w:hint="eastAsia"/>
          <w:kern w:val="0"/>
        </w:rPr>
        <w:t>四、</w:t>
      </w:r>
      <w:r w:rsidRPr="005350D5">
        <w:rPr>
          <w:rFonts w:hint="eastAsia"/>
        </w:rPr>
        <w:t>简答题。（请按序号在答题纸上作答。）</w:t>
      </w:r>
    </w:p>
    <w:p w:rsidR="005350D5" w:rsidRDefault="005350D5" w:rsidP="005350D5">
      <w:pPr>
        <w:ind w:left="178"/>
      </w:pPr>
      <w:r>
        <w:rPr>
          <w:rFonts w:hint="eastAsia"/>
        </w:rPr>
        <w:t>1</w:t>
      </w:r>
      <w:r>
        <w:rPr>
          <w:rFonts w:hint="eastAsia"/>
        </w:rPr>
        <w:t>、简述企业组织类型及其特征。</w:t>
      </w:r>
    </w:p>
    <w:p w:rsidR="005350D5" w:rsidRPr="005350D5" w:rsidRDefault="005350D5" w:rsidP="005350D5">
      <w:pPr>
        <w:ind w:left="178"/>
        <w:rPr>
          <w:rFonts w:ascii="宋体" w:hAnsi="宋体" w:cs="宋体"/>
          <w:kern w:val="0"/>
        </w:rPr>
      </w:pPr>
      <w:r w:rsidRPr="00EC4F1D">
        <w:rPr>
          <w:rFonts w:ascii="宋体" w:hAnsi="宋体" w:cs="宋体"/>
          <w:kern w:val="0"/>
        </w:rPr>
        <w:t>……</w:t>
      </w:r>
    </w:p>
    <w:p w:rsidR="00341B1D" w:rsidRPr="005350D5" w:rsidRDefault="005350D5" w:rsidP="005350D5">
      <w:pPr>
        <w:ind w:left="178"/>
      </w:pPr>
      <w:r>
        <w:rPr>
          <w:rFonts w:hint="eastAsia"/>
        </w:rPr>
        <w:t>五</w:t>
      </w:r>
      <w:r w:rsidR="00341B1D" w:rsidRPr="005350D5">
        <w:t>、计算</w:t>
      </w:r>
      <w:r>
        <w:rPr>
          <w:rFonts w:hint="eastAsia"/>
        </w:rPr>
        <w:t>分析</w:t>
      </w:r>
      <w:r w:rsidR="00341B1D" w:rsidRPr="005350D5">
        <w:t>题</w:t>
      </w:r>
      <w:r>
        <w:rPr>
          <w:rFonts w:hint="eastAsia"/>
        </w:rPr>
        <w:t>。</w:t>
      </w:r>
      <w:r w:rsidR="00341B1D" w:rsidRPr="005350D5">
        <w:t>（凡要求计算的项目，除特别说明外，均须列出计算过程，计算结果出现小数的，均保留小数点后两位小数</w:t>
      </w:r>
      <w:r>
        <w:rPr>
          <w:rFonts w:hint="eastAsia"/>
        </w:rPr>
        <w:t>。</w:t>
      </w:r>
      <w:r w:rsidRPr="00B520C5">
        <w:rPr>
          <w:rFonts w:hint="eastAsia"/>
        </w:rPr>
        <w:t>请按序号在答题</w:t>
      </w:r>
      <w:r>
        <w:rPr>
          <w:rFonts w:hint="eastAsia"/>
        </w:rPr>
        <w:t>册</w:t>
      </w:r>
      <w:r w:rsidRPr="00B520C5">
        <w:rPr>
          <w:rFonts w:hint="eastAsia"/>
        </w:rPr>
        <w:t>上作答。</w:t>
      </w:r>
      <w:r w:rsidR="00341B1D" w:rsidRPr="005350D5">
        <w:t>）</w:t>
      </w:r>
    </w:p>
    <w:p w:rsidR="00341B1D" w:rsidRDefault="00341B1D" w:rsidP="005350D5">
      <w:pPr>
        <w:ind w:left="178"/>
      </w:pPr>
      <w:r w:rsidRPr="005350D5">
        <w:t>1</w:t>
      </w:r>
      <w:r w:rsidR="005350D5">
        <w:rPr>
          <w:rFonts w:hint="eastAsia"/>
        </w:rPr>
        <w:t>、</w:t>
      </w:r>
      <w:r w:rsidRPr="005350D5">
        <w:t>某企业</w:t>
      </w:r>
      <w:r w:rsidR="00C46FB8">
        <w:rPr>
          <w:rFonts w:hint="eastAsia"/>
        </w:rPr>
        <w:t>2020</w:t>
      </w:r>
      <w:r w:rsidR="00C46FB8">
        <w:rPr>
          <w:rFonts w:hint="eastAsia"/>
        </w:rPr>
        <w:t>年计划投资</w:t>
      </w:r>
      <w:r w:rsidR="00C46FB8">
        <w:rPr>
          <w:rFonts w:hint="eastAsia"/>
        </w:rPr>
        <w:t>100</w:t>
      </w:r>
      <w:r w:rsidR="00C46FB8">
        <w:rPr>
          <w:rFonts w:hint="eastAsia"/>
        </w:rPr>
        <w:t>万元，</w:t>
      </w:r>
      <w:r w:rsidR="009B4C82">
        <w:rPr>
          <w:rFonts w:hint="eastAsia"/>
        </w:rPr>
        <w:t>投资收益期共</w:t>
      </w:r>
      <w:r w:rsidR="009B4C82">
        <w:rPr>
          <w:rFonts w:hint="eastAsia"/>
        </w:rPr>
        <w:t>10</w:t>
      </w:r>
      <w:r w:rsidR="009B4C82">
        <w:rPr>
          <w:rFonts w:hint="eastAsia"/>
        </w:rPr>
        <w:t>年，前</w:t>
      </w:r>
      <w:r w:rsidR="009B4C82">
        <w:rPr>
          <w:rFonts w:hint="eastAsia"/>
        </w:rPr>
        <w:t>5</w:t>
      </w:r>
      <w:r w:rsidR="009B4C82">
        <w:rPr>
          <w:rFonts w:hint="eastAsia"/>
        </w:rPr>
        <w:t>年每年收益</w:t>
      </w:r>
      <w:r w:rsidR="009B4C82">
        <w:rPr>
          <w:rFonts w:hint="eastAsia"/>
        </w:rPr>
        <w:t>25</w:t>
      </w:r>
      <w:r w:rsidR="009B4C82">
        <w:rPr>
          <w:rFonts w:hint="eastAsia"/>
        </w:rPr>
        <w:t>万元，后</w:t>
      </w:r>
      <w:r w:rsidR="009B4C82">
        <w:rPr>
          <w:rFonts w:hint="eastAsia"/>
        </w:rPr>
        <w:t>5</w:t>
      </w:r>
      <w:r w:rsidR="009B4C82">
        <w:rPr>
          <w:rFonts w:hint="eastAsia"/>
        </w:rPr>
        <w:t>年每年收益</w:t>
      </w:r>
      <w:r w:rsidR="009B4C82">
        <w:rPr>
          <w:rFonts w:hint="eastAsia"/>
        </w:rPr>
        <w:t>20</w:t>
      </w:r>
      <w:r w:rsidR="009B4C82">
        <w:rPr>
          <w:rFonts w:hint="eastAsia"/>
        </w:rPr>
        <w:t>万元。</w:t>
      </w:r>
      <w:r w:rsidR="00C351DB">
        <w:rPr>
          <w:rFonts w:hint="eastAsia"/>
        </w:rPr>
        <w:t>市场无风险报酬率</w:t>
      </w:r>
      <w:r w:rsidR="00C351DB">
        <w:rPr>
          <w:rFonts w:hint="eastAsia"/>
        </w:rPr>
        <w:t>6%</w:t>
      </w:r>
      <w:r w:rsidR="00C351DB">
        <w:rPr>
          <w:rFonts w:hint="eastAsia"/>
        </w:rPr>
        <w:t>，市场平均风险报酬率</w:t>
      </w:r>
      <w:r w:rsidR="00C351DB">
        <w:rPr>
          <w:rFonts w:hint="eastAsia"/>
        </w:rPr>
        <w:t>8%</w:t>
      </w:r>
      <w:r w:rsidR="00C351DB">
        <w:rPr>
          <w:rFonts w:hint="eastAsia"/>
        </w:rPr>
        <w:t>，企业投资项目风险是市场平均风险的两倍</w:t>
      </w:r>
      <w:r w:rsidR="00AA0977">
        <w:rPr>
          <w:rFonts w:hint="eastAsia"/>
        </w:rPr>
        <w:t>。</w:t>
      </w:r>
    </w:p>
    <w:p w:rsidR="00AA0977" w:rsidRDefault="00AA0977" w:rsidP="005350D5">
      <w:pPr>
        <w:ind w:left="178"/>
      </w:pPr>
      <w:r>
        <w:rPr>
          <w:rFonts w:hint="eastAsia"/>
        </w:rPr>
        <w:t>（</w:t>
      </w:r>
      <w:r>
        <w:rPr>
          <w:rFonts w:hint="eastAsia"/>
        </w:rPr>
        <w:t>1</w:t>
      </w:r>
      <w:r>
        <w:rPr>
          <w:rFonts w:hint="eastAsia"/>
        </w:rPr>
        <w:t>）投资项目前</w:t>
      </w:r>
      <w:r>
        <w:rPr>
          <w:rFonts w:hint="eastAsia"/>
        </w:rPr>
        <w:t>5</w:t>
      </w:r>
      <w:r>
        <w:rPr>
          <w:rFonts w:hint="eastAsia"/>
        </w:rPr>
        <w:t>年，投资收益现值是多少？</w:t>
      </w:r>
    </w:p>
    <w:p w:rsidR="00AA0977" w:rsidRDefault="00AA0977" w:rsidP="005350D5">
      <w:pPr>
        <w:ind w:left="178"/>
      </w:pPr>
      <w:r>
        <w:rPr>
          <w:rFonts w:hint="eastAsia"/>
        </w:rPr>
        <w:t>（</w:t>
      </w:r>
      <w:r>
        <w:rPr>
          <w:rFonts w:hint="eastAsia"/>
        </w:rPr>
        <w:t>2</w:t>
      </w:r>
      <w:r>
        <w:rPr>
          <w:rFonts w:hint="eastAsia"/>
        </w:rPr>
        <w:t>）投资项目后</w:t>
      </w:r>
      <w:r>
        <w:rPr>
          <w:rFonts w:hint="eastAsia"/>
        </w:rPr>
        <w:t>5</w:t>
      </w:r>
      <w:r>
        <w:rPr>
          <w:rFonts w:hint="eastAsia"/>
        </w:rPr>
        <w:t>年，在</w:t>
      </w:r>
      <w:r>
        <w:rPr>
          <w:rFonts w:hint="eastAsia"/>
        </w:rPr>
        <w:t>2030</w:t>
      </w:r>
      <w:r>
        <w:rPr>
          <w:rFonts w:hint="eastAsia"/>
        </w:rPr>
        <w:t>年投资收益</w:t>
      </w:r>
      <w:r w:rsidR="0030415B">
        <w:rPr>
          <w:rFonts w:hint="eastAsia"/>
        </w:rPr>
        <w:t>终值是多少？</w:t>
      </w:r>
    </w:p>
    <w:p w:rsidR="0030415B" w:rsidRDefault="0030415B" w:rsidP="005350D5">
      <w:pPr>
        <w:ind w:left="178"/>
      </w:pPr>
      <w:r>
        <w:rPr>
          <w:rFonts w:hint="eastAsia"/>
        </w:rPr>
        <w:t>（</w:t>
      </w:r>
      <w:r>
        <w:rPr>
          <w:rFonts w:hint="eastAsia"/>
        </w:rPr>
        <w:t>3</w:t>
      </w:r>
      <w:r>
        <w:rPr>
          <w:rFonts w:hint="eastAsia"/>
        </w:rPr>
        <w:t>）请问企业该项投资是否可行，从投资项目净现值角度计算解析？</w:t>
      </w:r>
    </w:p>
    <w:p w:rsidR="005350D5" w:rsidRPr="005350D5" w:rsidRDefault="005350D5" w:rsidP="005350D5">
      <w:pPr>
        <w:ind w:left="178"/>
        <w:rPr>
          <w:rFonts w:ascii="宋体" w:hAnsi="宋体" w:cs="宋体"/>
          <w:kern w:val="0"/>
        </w:rPr>
      </w:pPr>
      <w:r w:rsidRPr="00EC4F1D">
        <w:rPr>
          <w:rFonts w:ascii="宋体" w:hAnsi="宋体" w:cs="宋体"/>
          <w:kern w:val="0"/>
        </w:rPr>
        <w:t>……</w:t>
      </w:r>
    </w:p>
    <w:sectPr w:rsidR="005350D5" w:rsidRPr="005350D5" w:rsidSect="00D328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F75" w:rsidRDefault="00C70F75" w:rsidP="00EA0E26">
      <w:pPr>
        <w:spacing w:line="240" w:lineRule="auto"/>
        <w:ind w:left="178"/>
      </w:pPr>
      <w:r>
        <w:separator/>
      </w:r>
    </w:p>
  </w:endnote>
  <w:endnote w:type="continuationSeparator" w:id="0">
    <w:p w:rsidR="00C70F75" w:rsidRDefault="00C70F75" w:rsidP="00EA0E26">
      <w:pPr>
        <w:spacing w:line="240" w:lineRule="auto"/>
        <w:ind w:left="17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Default="00EA0E26" w:rsidP="00EA0E26">
    <w:pPr>
      <w:pStyle w:val="a6"/>
      <w:ind w:left="17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Default="00EA0E26" w:rsidP="00EA0E26">
    <w:pPr>
      <w:pStyle w:val="a6"/>
      <w:ind w:left="17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Default="00EA0E26" w:rsidP="00EA0E26">
    <w:pPr>
      <w:pStyle w:val="a6"/>
      <w:ind w:left="17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F75" w:rsidRDefault="00C70F75" w:rsidP="00EA0E26">
      <w:pPr>
        <w:spacing w:line="240" w:lineRule="auto"/>
        <w:ind w:left="178"/>
      </w:pPr>
      <w:r>
        <w:separator/>
      </w:r>
    </w:p>
  </w:footnote>
  <w:footnote w:type="continuationSeparator" w:id="0">
    <w:p w:rsidR="00C70F75" w:rsidRDefault="00C70F75" w:rsidP="00EA0E26">
      <w:pPr>
        <w:spacing w:line="240" w:lineRule="auto"/>
        <w:ind w:left="178"/>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Default="00EA0E26" w:rsidP="00EA0E26">
    <w:pPr>
      <w:pStyle w:val="a5"/>
      <w:ind w:left="17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Pr="00EA0E26" w:rsidRDefault="00EA0E26" w:rsidP="00EA0E26">
    <w:pPr>
      <w:pStyle w:val="a5"/>
      <w:pBdr>
        <w:bottom w:val="none" w:sz="0" w:space="0" w:color="auto"/>
      </w:pBdr>
      <w:ind w:left="17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E26" w:rsidRDefault="00EA0E26" w:rsidP="00EA0E26">
    <w:pPr>
      <w:pStyle w:val="a5"/>
      <w:ind w:left="17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4862"/>
    <w:rsid w:val="00062DB6"/>
    <w:rsid w:val="00074330"/>
    <w:rsid w:val="000839AF"/>
    <w:rsid w:val="000E176D"/>
    <w:rsid w:val="000E367A"/>
    <w:rsid w:val="000F3539"/>
    <w:rsid w:val="000F4862"/>
    <w:rsid w:val="001040B5"/>
    <w:rsid w:val="001244C7"/>
    <w:rsid w:val="00140763"/>
    <w:rsid w:val="0030415B"/>
    <w:rsid w:val="00341B1D"/>
    <w:rsid w:val="00351737"/>
    <w:rsid w:val="003734AE"/>
    <w:rsid w:val="003A7DF9"/>
    <w:rsid w:val="003C33DA"/>
    <w:rsid w:val="005350D5"/>
    <w:rsid w:val="005C0483"/>
    <w:rsid w:val="00615610"/>
    <w:rsid w:val="008F4D67"/>
    <w:rsid w:val="009A3CF5"/>
    <w:rsid w:val="009B4C82"/>
    <w:rsid w:val="009E4916"/>
    <w:rsid w:val="00AA0977"/>
    <w:rsid w:val="00B05F2D"/>
    <w:rsid w:val="00B50433"/>
    <w:rsid w:val="00B520C5"/>
    <w:rsid w:val="00C351DB"/>
    <w:rsid w:val="00C35CC2"/>
    <w:rsid w:val="00C46FB8"/>
    <w:rsid w:val="00C70F75"/>
    <w:rsid w:val="00CD1647"/>
    <w:rsid w:val="00D328E0"/>
    <w:rsid w:val="00EA0E26"/>
    <w:rsid w:val="00F16917"/>
    <w:rsid w:val="00F44759"/>
    <w:rsid w:val="00FF5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E26"/>
    <w:pPr>
      <w:widowControl w:val="0"/>
      <w:spacing w:line="360" w:lineRule="auto"/>
      <w:ind w:leftChars="74" w:left="74"/>
    </w:pPr>
    <w:rPr>
      <w:rFonts w:ascii="Times New Roman" w:eastAsia="宋体" w:hAnsi="Times New Roman" w:cs="Times New Roman"/>
      <w:sz w:val="24"/>
      <w:szCs w:val="24"/>
    </w:rPr>
  </w:style>
  <w:style w:type="paragraph" w:styleId="1">
    <w:name w:val="heading 1"/>
    <w:basedOn w:val="a"/>
    <w:next w:val="a"/>
    <w:link w:val="1Char"/>
    <w:uiPriority w:val="9"/>
    <w:qFormat/>
    <w:rsid w:val="000F4862"/>
    <w:pPr>
      <w:keepNext/>
      <w:keepLines/>
      <w:spacing w:before="340" w:after="330" w:line="578" w:lineRule="auto"/>
      <w:ind w:leftChars="0" w:left="0"/>
      <w:jc w:val="both"/>
      <w:outlineLvl w:val="0"/>
    </w:pPr>
    <w:rPr>
      <w:rFonts w:asciiTheme="minorHAnsi" w:eastAsiaTheme="minorEastAsia" w:hAnsiTheme="minorHAnsi" w:cstheme="minorBidi"/>
      <w:b/>
      <w:bCs/>
      <w:kern w:val="44"/>
      <w:sz w:val="44"/>
      <w:szCs w:val="44"/>
    </w:rPr>
  </w:style>
  <w:style w:type="paragraph" w:styleId="2">
    <w:name w:val="heading 2"/>
    <w:basedOn w:val="a"/>
    <w:next w:val="a"/>
    <w:link w:val="2Char"/>
    <w:uiPriority w:val="9"/>
    <w:unhideWhenUsed/>
    <w:qFormat/>
    <w:rsid w:val="000F48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05F2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062DB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4862"/>
    <w:rPr>
      <w:b/>
      <w:bCs/>
      <w:kern w:val="44"/>
      <w:sz w:val="44"/>
      <w:szCs w:val="44"/>
    </w:rPr>
  </w:style>
  <w:style w:type="character" w:customStyle="1" w:styleId="2Char">
    <w:name w:val="标题 2 Char"/>
    <w:basedOn w:val="a0"/>
    <w:link w:val="2"/>
    <w:uiPriority w:val="9"/>
    <w:rsid w:val="000F4862"/>
    <w:rPr>
      <w:rFonts w:asciiTheme="majorHAnsi" w:eastAsiaTheme="majorEastAsia" w:hAnsiTheme="majorHAnsi" w:cstheme="majorBidi"/>
      <w:b/>
      <w:bCs/>
      <w:sz w:val="32"/>
      <w:szCs w:val="32"/>
    </w:rPr>
  </w:style>
  <w:style w:type="paragraph" w:styleId="a3">
    <w:name w:val="Balloon Text"/>
    <w:basedOn w:val="a"/>
    <w:link w:val="Char"/>
    <w:uiPriority w:val="99"/>
    <w:semiHidden/>
    <w:unhideWhenUsed/>
    <w:rsid w:val="00B05F2D"/>
    <w:pPr>
      <w:spacing w:line="240" w:lineRule="auto"/>
    </w:pPr>
    <w:rPr>
      <w:sz w:val="18"/>
      <w:szCs w:val="18"/>
    </w:rPr>
  </w:style>
  <w:style w:type="character" w:customStyle="1" w:styleId="Char">
    <w:name w:val="批注框文本 Char"/>
    <w:basedOn w:val="a0"/>
    <w:link w:val="a3"/>
    <w:uiPriority w:val="99"/>
    <w:semiHidden/>
    <w:rsid w:val="00B05F2D"/>
    <w:rPr>
      <w:rFonts w:ascii="Times New Roman" w:eastAsia="宋体" w:hAnsi="Times New Roman" w:cs="Times New Roman"/>
      <w:sz w:val="18"/>
      <w:szCs w:val="18"/>
    </w:rPr>
  </w:style>
  <w:style w:type="character" w:customStyle="1" w:styleId="3Char">
    <w:name w:val="标题 3 Char"/>
    <w:basedOn w:val="a0"/>
    <w:link w:val="3"/>
    <w:uiPriority w:val="9"/>
    <w:rsid w:val="00B05F2D"/>
    <w:rPr>
      <w:rFonts w:ascii="Times New Roman" w:eastAsia="宋体" w:hAnsi="Times New Roman" w:cs="Times New Roman"/>
      <w:b/>
      <w:bCs/>
      <w:sz w:val="32"/>
      <w:szCs w:val="32"/>
    </w:rPr>
  </w:style>
  <w:style w:type="paragraph" w:styleId="a4">
    <w:name w:val="Title"/>
    <w:basedOn w:val="a"/>
    <w:next w:val="a"/>
    <w:link w:val="Char0"/>
    <w:uiPriority w:val="10"/>
    <w:qFormat/>
    <w:rsid w:val="00062DB6"/>
    <w:pPr>
      <w:spacing w:before="240" w:after="60"/>
      <w:jc w:val="center"/>
      <w:outlineLvl w:val="0"/>
    </w:pPr>
    <w:rPr>
      <w:rFonts w:asciiTheme="majorHAnsi" w:hAnsiTheme="majorHAnsi" w:cstheme="majorBidi"/>
      <w:b/>
      <w:bCs/>
      <w:sz w:val="32"/>
      <w:szCs w:val="32"/>
    </w:rPr>
  </w:style>
  <w:style w:type="character" w:customStyle="1" w:styleId="Char0">
    <w:name w:val="标题 Char"/>
    <w:basedOn w:val="a0"/>
    <w:link w:val="a4"/>
    <w:uiPriority w:val="10"/>
    <w:rsid w:val="00062DB6"/>
    <w:rPr>
      <w:rFonts w:asciiTheme="majorHAnsi" w:eastAsia="宋体" w:hAnsiTheme="majorHAnsi" w:cstheme="majorBidi"/>
      <w:b/>
      <w:bCs/>
      <w:sz w:val="32"/>
      <w:szCs w:val="32"/>
    </w:rPr>
  </w:style>
  <w:style w:type="character" w:customStyle="1" w:styleId="4Char">
    <w:name w:val="标题 4 Char"/>
    <w:basedOn w:val="a0"/>
    <w:link w:val="4"/>
    <w:uiPriority w:val="9"/>
    <w:rsid w:val="00062DB6"/>
    <w:rPr>
      <w:rFonts w:asciiTheme="majorHAnsi" w:eastAsiaTheme="majorEastAsia" w:hAnsiTheme="majorHAnsi" w:cstheme="majorBidi"/>
      <w:b/>
      <w:bCs/>
      <w:sz w:val="28"/>
      <w:szCs w:val="28"/>
    </w:rPr>
  </w:style>
  <w:style w:type="paragraph" w:styleId="a5">
    <w:name w:val="header"/>
    <w:basedOn w:val="a"/>
    <w:link w:val="Char1"/>
    <w:uiPriority w:val="99"/>
    <w:semiHidden/>
    <w:unhideWhenUsed/>
    <w:rsid w:val="00EA0E2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5"/>
    <w:uiPriority w:val="99"/>
    <w:semiHidden/>
    <w:rsid w:val="00EA0E26"/>
    <w:rPr>
      <w:rFonts w:ascii="Times New Roman" w:eastAsia="宋体" w:hAnsi="Times New Roman" w:cs="Times New Roman"/>
      <w:sz w:val="18"/>
      <w:szCs w:val="18"/>
    </w:rPr>
  </w:style>
  <w:style w:type="paragraph" w:styleId="a6">
    <w:name w:val="footer"/>
    <w:basedOn w:val="a"/>
    <w:link w:val="Char2"/>
    <w:uiPriority w:val="99"/>
    <w:semiHidden/>
    <w:unhideWhenUsed/>
    <w:rsid w:val="00EA0E26"/>
    <w:pPr>
      <w:tabs>
        <w:tab w:val="center" w:pos="4153"/>
        <w:tab w:val="right" w:pos="8306"/>
      </w:tabs>
      <w:snapToGrid w:val="0"/>
      <w:spacing w:line="240" w:lineRule="auto"/>
    </w:pPr>
    <w:rPr>
      <w:sz w:val="18"/>
      <w:szCs w:val="18"/>
    </w:rPr>
  </w:style>
  <w:style w:type="character" w:customStyle="1" w:styleId="Char2">
    <w:name w:val="页脚 Char"/>
    <w:basedOn w:val="a0"/>
    <w:link w:val="a6"/>
    <w:uiPriority w:val="99"/>
    <w:semiHidden/>
    <w:rsid w:val="00EA0E2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weiww2</dc:creator>
  <cp:lastModifiedBy>孔祥燊</cp:lastModifiedBy>
  <cp:revision>14</cp:revision>
  <dcterms:created xsi:type="dcterms:W3CDTF">2018-01-14T13:45:00Z</dcterms:created>
  <dcterms:modified xsi:type="dcterms:W3CDTF">2020-03-20T06:31:00Z</dcterms:modified>
</cp:coreProperties>
</file>